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32662F" w14:textId="77777777" w:rsidR="00160DA9" w:rsidRPr="00FB58E7" w:rsidRDefault="00D31803" w:rsidP="00656E88">
      <w:pPr>
        <w:pStyle w:val="KeinLeerraum"/>
        <w:rPr>
          <w:i/>
        </w:rPr>
      </w:pPr>
      <w:bookmarkStart w:id="0" w:name="_GoBack"/>
      <w:bookmarkEnd w:id="0"/>
      <w:r>
        <w:rPr>
          <w:i/>
        </w:rPr>
        <w:t>(</w:t>
      </w:r>
      <w:r w:rsidR="00160DA9" w:rsidRPr="00D31803">
        <w:rPr>
          <w:i/>
        </w:rPr>
        <w:t>Briefko</w:t>
      </w:r>
      <w:r w:rsidR="00160DA9" w:rsidRPr="00FB58E7">
        <w:rPr>
          <w:i/>
        </w:rPr>
        <w:t>pf Schule</w:t>
      </w:r>
      <w:r w:rsidRPr="00FB58E7">
        <w:rPr>
          <w:i/>
        </w:rPr>
        <w:t>)</w:t>
      </w:r>
    </w:p>
    <w:p w14:paraId="1FADBD43" w14:textId="3250BBE6" w:rsidR="00C87D3E" w:rsidRPr="00812678" w:rsidRDefault="00D26DBA" w:rsidP="00C87D3E">
      <w:pPr>
        <w:rPr>
          <w:b/>
          <w:sz w:val="28"/>
          <w:szCs w:val="28"/>
        </w:rPr>
      </w:pPr>
      <w:r w:rsidRPr="00812678">
        <w:rPr>
          <w:b/>
          <w:sz w:val="28"/>
          <w:szCs w:val="28"/>
        </w:rPr>
        <w:t>Bescheid</w:t>
      </w:r>
      <w:r w:rsidR="00656E88" w:rsidRPr="00812678">
        <w:rPr>
          <w:b/>
          <w:sz w:val="28"/>
          <w:szCs w:val="28"/>
        </w:rPr>
        <w:t xml:space="preserve"> über Nachteilsausgleich</w:t>
      </w:r>
      <w:r w:rsidR="005651C8" w:rsidRPr="00812678">
        <w:rPr>
          <w:b/>
          <w:sz w:val="28"/>
          <w:szCs w:val="28"/>
        </w:rPr>
        <w:t>*</w:t>
      </w:r>
      <w:r w:rsidR="00656E88" w:rsidRPr="00812678">
        <w:rPr>
          <w:b/>
          <w:sz w:val="28"/>
          <w:szCs w:val="28"/>
        </w:rPr>
        <w:t xml:space="preserve"> und Notenschutz</w:t>
      </w:r>
      <w:r w:rsidR="005651C8" w:rsidRPr="00812678">
        <w:rPr>
          <w:b/>
          <w:sz w:val="28"/>
          <w:szCs w:val="28"/>
        </w:rPr>
        <w:t>**</w:t>
      </w:r>
      <w:r w:rsidR="00656E88" w:rsidRPr="00812678">
        <w:rPr>
          <w:b/>
          <w:sz w:val="28"/>
          <w:szCs w:val="28"/>
        </w:rPr>
        <w:t xml:space="preserve"> bei </w:t>
      </w:r>
      <w:r w:rsidR="00812678" w:rsidRPr="00812678">
        <w:rPr>
          <w:b/>
          <w:sz w:val="28"/>
          <w:szCs w:val="28"/>
        </w:rPr>
        <w:t xml:space="preserve">körperlich-motorischer Beeinträchtigung </w:t>
      </w:r>
      <w:r w:rsidR="00C87D3E" w:rsidRPr="00812678">
        <w:rPr>
          <w:b/>
          <w:sz w:val="28"/>
          <w:szCs w:val="28"/>
        </w:rPr>
        <w:t xml:space="preserve">gemäß </w:t>
      </w:r>
      <w:proofErr w:type="spellStart"/>
      <w:r w:rsidR="00C87D3E" w:rsidRPr="00812678">
        <w:rPr>
          <w:b/>
          <w:sz w:val="28"/>
          <w:szCs w:val="28"/>
        </w:rPr>
        <w:t>BayEUG</w:t>
      </w:r>
      <w:proofErr w:type="spellEnd"/>
      <w:r w:rsidR="00C87D3E" w:rsidRPr="00812678">
        <w:rPr>
          <w:b/>
          <w:sz w:val="28"/>
          <w:szCs w:val="28"/>
        </w:rPr>
        <w:t xml:space="preserve"> Art. 52 und </w:t>
      </w:r>
      <w:proofErr w:type="spellStart"/>
      <w:r w:rsidR="00C87D3E" w:rsidRPr="00812678">
        <w:rPr>
          <w:b/>
          <w:sz w:val="28"/>
          <w:szCs w:val="28"/>
        </w:rPr>
        <w:t>BaySchO</w:t>
      </w:r>
      <w:proofErr w:type="spellEnd"/>
      <w:r w:rsidR="00C87D3E" w:rsidRPr="00812678">
        <w:rPr>
          <w:b/>
          <w:sz w:val="28"/>
          <w:szCs w:val="28"/>
        </w:rPr>
        <w:t xml:space="preserve"> § 31- § 36</w:t>
      </w:r>
    </w:p>
    <w:p w14:paraId="763C0288" w14:textId="77777777" w:rsidR="00656E88" w:rsidRDefault="00656E88" w:rsidP="00656E88">
      <w:pPr>
        <w:pStyle w:val="KeinLeerraum"/>
      </w:pPr>
    </w:p>
    <w:p w14:paraId="773A2126" w14:textId="77777777" w:rsidR="00656E88" w:rsidRDefault="00656E88" w:rsidP="00656E88">
      <w:pPr>
        <w:pStyle w:val="KeinLeerraum"/>
      </w:pPr>
    </w:p>
    <w:p w14:paraId="0C16B7DA" w14:textId="3F20F2DD" w:rsidR="00656E88" w:rsidRDefault="00656E88" w:rsidP="00656E88">
      <w:pPr>
        <w:pStyle w:val="KeinLeerraum"/>
        <w:rPr>
          <w:sz w:val="16"/>
          <w:szCs w:val="16"/>
        </w:rPr>
      </w:pPr>
      <w:r>
        <w:t>Bei __________</w:t>
      </w:r>
      <w:r w:rsidR="00092ACE">
        <w:t xml:space="preserve">______________________________________        </w:t>
      </w:r>
      <w:r w:rsidR="00A2324C">
        <w:t xml:space="preserve"> </w:t>
      </w:r>
      <w:r w:rsidR="00092ACE">
        <w:t xml:space="preserve">    ___________</w:t>
      </w:r>
      <w:r w:rsidR="00A2324C">
        <w:t xml:space="preserve">                 _______</w:t>
      </w:r>
    </w:p>
    <w:p w14:paraId="1559F63C" w14:textId="076E9532" w:rsidR="00092ACE" w:rsidRPr="00092ACE" w:rsidRDefault="00092ACE" w:rsidP="00656E88">
      <w:pPr>
        <w:pStyle w:val="KeinLeerraum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Name de</w:t>
      </w:r>
      <w:r w:rsidR="00015D73">
        <w:rPr>
          <w:sz w:val="16"/>
          <w:szCs w:val="16"/>
        </w:rPr>
        <w:t>r</w:t>
      </w:r>
      <w:r>
        <w:rPr>
          <w:sz w:val="16"/>
          <w:szCs w:val="16"/>
        </w:rPr>
        <w:t xml:space="preserve"> </w:t>
      </w:r>
      <w:r w:rsidR="00015D73">
        <w:rPr>
          <w:sz w:val="16"/>
          <w:szCs w:val="16"/>
        </w:rPr>
        <w:t>Schülerin/des Schülers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A2324C">
        <w:rPr>
          <w:sz w:val="16"/>
          <w:szCs w:val="16"/>
        </w:rPr>
        <w:t xml:space="preserve">  geb.                            </w:t>
      </w:r>
      <w:r>
        <w:rPr>
          <w:sz w:val="16"/>
          <w:szCs w:val="16"/>
        </w:rPr>
        <w:t xml:space="preserve">                    Klasse</w:t>
      </w:r>
    </w:p>
    <w:p w14:paraId="5E97E236" w14:textId="77777777" w:rsidR="00656E88" w:rsidRDefault="00656E88" w:rsidP="00656E88">
      <w:pPr>
        <w:pStyle w:val="KeinLeerraum"/>
      </w:pPr>
    </w:p>
    <w:p w14:paraId="03CE1E6B" w14:textId="22CF8857" w:rsidR="00656E88" w:rsidRDefault="00656E88" w:rsidP="00656E88">
      <w:pPr>
        <w:pStyle w:val="KeinLeerraum"/>
      </w:pPr>
      <w:r>
        <w:t xml:space="preserve">wurde </w:t>
      </w:r>
      <w:r w:rsidR="00015D73">
        <w:t xml:space="preserve">eine </w:t>
      </w:r>
      <w:r w:rsidR="00812678">
        <w:t xml:space="preserve">körperlich-motorische </w:t>
      </w:r>
      <w:r w:rsidR="00015D73">
        <w:t xml:space="preserve">Beeinträchtigung </w:t>
      </w:r>
      <w:r w:rsidR="00E772AD">
        <w:t>durch</w:t>
      </w:r>
      <w:r>
        <w:t xml:space="preserve"> Vorlage </w:t>
      </w:r>
    </w:p>
    <w:p w14:paraId="15719876" w14:textId="77777777" w:rsidR="00160DA9" w:rsidRDefault="00160DA9" w:rsidP="00656E88">
      <w:pPr>
        <w:pStyle w:val="KeinLeerraum"/>
      </w:pPr>
    </w:p>
    <w:p w14:paraId="41F29313" w14:textId="5423E6FA" w:rsidR="00656E88" w:rsidRDefault="00656E88" w:rsidP="00656E88">
      <w:pPr>
        <w:pStyle w:val="KeinLeerraum"/>
      </w:pPr>
      <w:r>
        <w:t>O</w:t>
      </w:r>
      <w:r>
        <w:tab/>
      </w:r>
      <w:r w:rsidR="00C54BEE">
        <w:t>eines fachärztlichen Zeugnisses</w:t>
      </w:r>
    </w:p>
    <w:p w14:paraId="12012030" w14:textId="5F8D008C" w:rsidR="00656E88" w:rsidRDefault="00656E88" w:rsidP="00656E88">
      <w:pPr>
        <w:pStyle w:val="KeinLeerraum"/>
      </w:pPr>
      <w:r>
        <w:t>O</w:t>
      </w:r>
      <w:r>
        <w:tab/>
      </w:r>
      <w:r w:rsidR="00C54BEE">
        <w:t xml:space="preserve">eines </w:t>
      </w:r>
      <w:r w:rsidR="00714E21">
        <w:t xml:space="preserve">zusätzlichen </w:t>
      </w:r>
      <w:r w:rsidR="00C54BEE">
        <w:t>amtsärztlichen Zeugnisses</w:t>
      </w:r>
    </w:p>
    <w:p w14:paraId="7A9CFB7D" w14:textId="77777777" w:rsidR="00C54BEE" w:rsidRDefault="00656E88" w:rsidP="00656E88">
      <w:pPr>
        <w:pStyle w:val="KeinLeerraum"/>
      </w:pPr>
      <w:r>
        <w:t>O</w:t>
      </w:r>
      <w:r>
        <w:tab/>
      </w:r>
      <w:r w:rsidR="00C54BEE">
        <w:t>Schwerbehindertenausweises einschließlich der zugrunde liegenden Bescheide</w:t>
      </w:r>
    </w:p>
    <w:p w14:paraId="3A0AA9FF" w14:textId="77777777" w:rsidR="00C54BEE" w:rsidRDefault="00C54BEE" w:rsidP="00656E88">
      <w:pPr>
        <w:pStyle w:val="KeinLeerraum"/>
      </w:pPr>
      <w:r>
        <w:t>O</w:t>
      </w:r>
      <w:r>
        <w:tab/>
        <w:t>von Bescheiden der Eingliederungshilfe</w:t>
      </w:r>
    </w:p>
    <w:p w14:paraId="061C2E5C" w14:textId="60BC1EBD" w:rsidR="00C54BEE" w:rsidRDefault="00C54BEE" w:rsidP="00656E88">
      <w:pPr>
        <w:pStyle w:val="KeinLeerraum"/>
      </w:pPr>
      <w:r>
        <w:t>O</w:t>
      </w:r>
      <w:r>
        <w:tab/>
      </w:r>
      <w:r w:rsidR="00A2324C">
        <w:t xml:space="preserve">einer Stellungnahme des </w:t>
      </w:r>
      <w:r w:rsidR="00A2324C" w:rsidRPr="00A2324C">
        <w:rPr>
          <w:b/>
        </w:rPr>
        <w:t>M</w:t>
      </w:r>
      <w:r w:rsidR="00A2324C">
        <w:t xml:space="preserve">obilen </w:t>
      </w:r>
      <w:proofErr w:type="spellStart"/>
      <w:r w:rsidR="00A2324C" w:rsidRPr="00A2324C">
        <w:rPr>
          <w:b/>
        </w:rPr>
        <w:t>S</w:t>
      </w:r>
      <w:r w:rsidR="00A2324C">
        <w:t>onderpäd</w:t>
      </w:r>
      <w:proofErr w:type="spellEnd"/>
      <w:r w:rsidR="00A2324C">
        <w:t xml:space="preserve">. </w:t>
      </w:r>
      <w:r w:rsidR="00A2324C" w:rsidRPr="00A2324C">
        <w:rPr>
          <w:b/>
        </w:rPr>
        <w:t>D</w:t>
      </w:r>
      <w:r w:rsidR="00A2324C">
        <w:t xml:space="preserve">ienstes </w:t>
      </w:r>
      <w:r>
        <w:t xml:space="preserve"> </w:t>
      </w:r>
      <w:r w:rsidR="00A2324C">
        <w:t>(förderdiagnostischer Bericht)</w:t>
      </w:r>
    </w:p>
    <w:p w14:paraId="503C9493" w14:textId="36A5F6B4" w:rsidR="00656E88" w:rsidRDefault="00C54BEE" w:rsidP="00656E88">
      <w:pPr>
        <w:pStyle w:val="KeinLeerraum"/>
      </w:pPr>
      <w:r>
        <w:t>O</w:t>
      </w:r>
      <w:r>
        <w:tab/>
        <w:t>eines sonderpädagogischen Gutachtens</w:t>
      </w:r>
      <w:r w:rsidR="00656E88">
        <w:t xml:space="preserve"> </w:t>
      </w:r>
      <w:r w:rsidR="00656E88">
        <w:tab/>
      </w:r>
      <w:r w:rsidR="00656E88">
        <w:tab/>
      </w:r>
    </w:p>
    <w:p w14:paraId="3F1C9BA7" w14:textId="77777777" w:rsidR="00160DA9" w:rsidRDefault="00160DA9" w:rsidP="00656E88">
      <w:pPr>
        <w:pStyle w:val="KeinLeerraum"/>
      </w:pPr>
    </w:p>
    <w:p w14:paraId="478C1DC0" w14:textId="518A15C0" w:rsidR="00656E88" w:rsidRDefault="00C54BEE" w:rsidP="00656E88">
      <w:pPr>
        <w:pStyle w:val="KeinLeerraum"/>
      </w:pPr>
      <w:r>
        <w:t xml:space="preserve">aus dem/denen Art, Umfang und Dauer der Beeinträchtigung oder chronischen Erkrankung hervorgeht/hervorgehen </w:t>
      </w:r>
      <w:r w:rsidR="00656E88">
        <w:t>bescheinigt.</w:t>
      </w:r>
    </w:p>
    <w:p w14:paraId="66C6CBDB" w14:textId="77777777" w:rsidR="00656E88" w:rsidRDefault="00656E88" w:rsidP="00656E88">
      <w:pPr>
        <w:pStyle w:val="KeinLeerraum"/>
      </w:pPr>
    </w:p>
    <w:p w14:paraId="5310FCEE" w14:textId="77777777" w:rsidR="00E75814" w:rsidRDefault="00E75814" w:rsidP="00656E88">
      <w:pPr>
        <w:pStyle w:val="KeinLeerraum"/>
      </w:pPr>
    </w:p>
    <w:p w14:paraId="035B302F" w14:textId="5C543F1C" w:rsidR="00E75814" w:rsidRPr="00E75814" w:rsidRDefault="00E75814" w:rsidP="00656E88">
      <w:pPr>
        <w:pStyle w:val="KeinLeerraum"/>
        <w:rPr>
          <w:b/>
          <w:sz w:val="24"/>
          <w:szCs w:val="24"/>
        </w:rPr>
      </w:pPr>
      <w:r w:rsidRPr="00E75814">
        <w:rPr>
          <w:b/>
          <w:sz w:val="24"/>
          <w:szCs w:val="24"/>
        </w:rPr>
        <w:t>Genehmigung des Antrags</w:t>
      </w:r>
    </w:p>
    <w:p w14:paraId="6D22EE13" w14:textId="1354C179" w:rsidR="001D1165" w:rsidRDefault="00A2324C" w:rsidP="00656E88">
      <w:pPr>
        <w:pStyle w:val="KeinLeerraum"/>
      </w:pPr>
      <w:r>
        <w:t>Der Antrag der Erziehungsberechtigen vom ______________ wurde auf der Grundlage von Art. 52 Bayerisches Gesetz über das Erziehungs- und Unterrichtswesen (</w:t>
      </w:r>
      <w:proofErr w:type="spellStart"/>
      <w:r>
        <w:t>BayEUG</w:t>
      </w:r>
      <w:proofErr w:type="spellEnd"/>
      <w:r>
        <w:t>) und § 31 Satz 2, § 33 Abs.1 bis 3 [</w:t>
      </w:r>
      <w:r w:rsidRPr="00362EA4">
        <w:rPr>
          <w:i/>
        </w:rPr>
        <w:t>bei Notenschutz</w:t>
      </w:r>
      <w:r>
        <w:t xml:space="preserve">: §34 Abs. 1 und Abs. </w:t>
      </w:r>
      <w:r w:rsidR="00812678">
        <w:t>2</w:t>
      </w:r>
      <w:r>
        <w:t>]</w:t>
      </w:r>
      <w:r w:rsidR="00362EA4">
        <w:t xml:space="preserve"> Bayerische Schulordnung (</w:t>
      </w:r>
      <w:proofErr w:type="spellStart"/>
      <w:r w:rsidR="00362EA4">
        <w:t>B</w:t>
      </w:r>
      <w:r w:rsidR="00812678">
        <w:t>a</w:t>
      </w:r>
      <w:r w:rsidR="00362EA4">
        <w:t>ySchO</w:t>
      </w:r>
      <w:proofErr w:type="spellEnd"/>
      <w:r w:rsidR="00362EA4">
        <w:t>) geprüft.</w:t>
      </w:r>
    </w:p>
    <w:p w14:paraId="149C3E9A" w14:textId="77777777" w:rsidR="00CE02E0" w:rsidRDefault="00CE02E0" w:rsidP="00656E88">
      <w:pPr>
        <w:pStyle w:val="KeinLeerraum"/>
      </w:pPr>
    </w:p>
    <w:p w14:paraId="7C3AFB4F" w14:textId="68C2F75B" w:rsidR="00362EA4" w:rsidRDefault="00362EA4" w:rsidP="00656E88">
      <w:pPr>
        <w:pStyle w:val="KeinLeerraum"/>
      </w:pPr>
      <w:r>
        <w:t>Aufgrund dieser Prüfung ergeht folgender Bescheid –</w:t>
      </w:r>
      <w:r w:rsidR="00CE02E0">
        <w:t xml:space="preserve"> </w:t>
      </w:r>
      <w:r>
        <w:t>gültig ab Ausstellung</w:t>
      </w:r>
      <w:r w:rsidR="00CE02E0">
        <w:t>s</w:t>
      </w:r>
      <w:r>
        <w:t>datum</w:t>
      </w:r>
      <w:r w:rsidR="00E75814">
        <w:t>, max. bis die Schülerin/der Schüler die Schule verlässt</w:t>
      </w:r>
      <w:r w:rsidR="00CE02E0">
        <w:t>:</w:t>
      </w:r>
    </w:p>
    <w:p w14:paraId="7A0DC953" w14:textId="77777777" w:rsidR="00362EA4" w:rsidRDefault="00362EA4" w:rsidP="00656E88">
      <w:pPr>
        <w:pStyle w:val="KeinLeerraum"/>
      </w:pPr>
    </w:p>
    <w:p w14:paraId="70143780" w14:textId="72E05115" w:rsidR="00DD44DE" w:rsidRDefault="00362EA4" w:rsidP="00656E88">
      <w:pPr>
        <w:pStyle w:val="KeinLeerraum"/>
        <w:rPr>
          <w:b/>
        </w:rPr>
      </w:pPr>
      <w:r>
        <w:rPr>
          <w:b/>
        </w:rPr>
        <w:t xml:space="preserve">Bei Leistungsfeststellungen wird folgender </w:t>
      </w:r>
      <w:r w:rsidR="00DD44DE" w:rsidRPr="00690ED0">
        <w:rPr>
          <w:b/>
          <w:u w:val="single"/>
        </w:rPr>
        <w:t>Nachteilsausgleich</w:t>
      </w:r>
      <w:r w:rsidR="00690ED0">
        <w:rPr>
          <w:b/>
        </w:rPr>
        <w:t xml:space="preserve"> gewährt</w:t>
      </w:r>
      <w:r w:rsidR="00DD44DE" w:rsidRPr="00AB204B">
        <w:rPr>
          <w:b/>
        </w:rPr>
        <w:t>:</w:t>
      </w:r>
    </w:p>
    <w:p w14:paraId="6C9F468D" w14:textId="3B7BD9F8" w:rsidR="00092ACE" w:rsidRDefault="00E23827" w:rsidP="00092ACE">
      <w:pPr>
        <w:pStyle w:val="KeinLeerraum"/>
        <w:rPr>
          <w:sz w:val="18"/>
          <w:szCs w:val="18"/>
        </w:rPr>
      </w:pPr>
      <w:r w:rsidRPr="003D0C44">
        <w:rPr>
          <w:sz w:val="18"/>
          <w:szCs w:val="18"/>
        </w:rPr>
        <w:t xml:space="preserve">(z.B. </w:t>
      </w:r>
      <w:r w:rsidR="008C2B3A">
        <w:rPr>
          <w:sz w:val="18"/>
          <w:szCs w:val="18"/>
        </w:rPr>
        <w:t>spezielle Arbeitsmittel zulassen, die Aufgaben differenziert zu stellen und zu gestalten, …</w:t>
      </w:r>
      <w:r w:rsidRPr="003D0C44">
        <w:rPr>
          <w:sz w:val="18"/>
          <w:szCs w:val="18"/>
        </w:rPr>
        <w:t>)</w:t>
      </w:r>
    </w:p>
    <w:p w14:paraId="1D37079C" w14:textId="77777777" w:rsidR="00092ACE" w:rsidRDefault="00092ACE" w:rsidP="00092ACE">
      <w:pPr>
        <w:pStyle w:val="KeinLeerraum"/>
        <w:rPr>
          <w:sz w:val="18"/>
          <w:szCs w:val="1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5380"/>
      </w:tblGrid>
      <w:tr w:rsidR="00E75814" w14:paraId="0E31A3FB" w14:textId="77777777" w:rsidTr="00E75814">
        <w:tc>
          <w:tcPr>
            <w:tcW w:w="1696" w:type="dxa"/>
          </w:tcPr>
          <w:p w14:paraId="1593494A" w14:textId="20318494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Fach</w:t>
            </w:r>
          </w:p>
        </w:tc>
        <w:tc>
          <w:tcPr>
            <w:tcW w:w="2268" w:type="dxa"/>
          </w:tcPr>
          <w:p w14:paraId="4E6F6144" w14:textId="3EACEA9E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Leistungsnachweis</w:t>
            </w:r>
          </w:p>
        </w:tc>
        <w:tc>
          <w:tcPr>
            <w:tcW w:w="5380" w:type="dxa"/>
          </w:tcPr>
          <w:p w14:paraId="21F34F30" w14:textId="421487EA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 des Nachteilsausgleichs</w:t>
            </w:r>
          </w:p>
        </w:tc>
      </w:tr>
      <w:tr w:rsidR="00E75814" w14:paraId="3857ED25" w14:textId="77777777" w:rsidTr="00E75814">
        <w:tc>
          <w:tcPr>
            <w:tcW w:w="1696" w:type="dxa"/>
          </w:tcPr>
          <w:p w14:paraId="216C88DC" w14:textId="77777777" w:rsidR="00E75814" w:rsidRPr="00D80C0C" w:rsidRDefault="00E75814" w:rsidP="00092ACE">
            <w:pPr>
              <w:pStyle w:val="KeinLeerraum"/>
            </w:pPr>
          </w:p>
        </w:tc>
        <w:tc>
          <w:tcPr>
            <w:tcW w:w="2268" w:type="dxa"/>
          </w:tcPr>
          <w:p w14:paraId="5BCB2DFF" w14:textId="77777777" w:rsidR="00E75814" w:rsidRPr="00D80C0C" w:rsidRDefault="00E75814" w:rsidP="00092ACE">
            <w:pPr>
              <w:pStyle w:val="KeinLeerraum"/>
            </w:pPr>
          </w:p>
        </w:tc>
        <w:tc>
          <w:tcPr>
            <w:tcW w:w="5380" w:type="dxa"/>
          </w:tcPr>
          <w:p w14:paraId="1CB073D1" w14:textId="77777777" w:rsidR="00E75814" w:rsidRPr="00D80C0C" w:rsidRDefault="00E75814" w:rsidP="00092ACE">
            <w:pPr>
              <w:pStyle w:val="KeinLeerraum"/>
            </w:pPr>
          </w:p>
        </w:tc>
      </w:tr>
      <w:tr w:rsidR="00E75814" w14:paraId="3CB8AC33" w14:textId="77777777" w:rsidTr="00E75814">
        <w:tc>
          <w:tcPr>
            <w:tcW w:w="1696" w:type="dxa"/>
          </w:tcPr>
          <w:p w14:paraId="1ACC9829" w14:textId="77777777" w:rsidR="00E75814" w:rsidRPr="00D80C0C" w:rsidRDefault="00E75814" w:rsidP="00092ACE">
            <w:pPr>
              <w:pStyle w:val="KeinLeerraum"/>
            </w:pPr>
          </w:p>
        </w:tc>
        <w:tc>
          <w:tcPr>
            <w:tcW w:w="2268" w:type="dxa"/>
          </w:tcPr>
          <w:p w14:paraId="35F6134B" w14:textId="77777777" w:rsidR="00E75814" w:rsidRPr="00D80C0C" w:rsidRDefault="00E75814" w:rsidP="00092ACE">
            <w:pPr>
              <w:pStyle w:val="KeinLeerraum"/>
            </w:pPr>
          </w:p>
        </w:tc>
        <w:tc>
          <w:tcPr>
            <w:tcW w:w="5380" w:type="dxa"/>
          </w:tcPr>
          <w:p w14:paraId="3C4EF924" w14:textId="77777777" w:rsidR="00E75814" w:rsidRPr="00D80C0C" w:rsidRDefault="00E75814" w:rsidP="00092ACE">
            <w:pPr>
              <w:pStyle w:val="KeinLeerraum"/>
            </w:pPr>
          </w:p>
        </w:tc>
      </w:tr>
      <w:tr w:rsidR="00E75814" w14:paraId="39CDE19B" w14:textId="77777777" w:rsidTr="00E75814">
        <w:tc>
          <w:tcPr>
            <w:tcW w:w="1696" w:type="dxa"/>
          </w:tcPr>
          <w:p w14:paraId="53AC178C" w14:textId="77777777" w:rsidR="00E75814" w:rsidRPr="00D80C0C" w:rsidRDefault="00E75814" w:rsidP="00092ACE">
            <w:pPr>
              <w:pStyle w:val="KeinLeerraum"/>
            </w:pPr>
          </w:p>
        </w:tc>
        <w:tc>
          <w:tcPr>
            <w:tcW w:w="2268" w:type="dxa"/>
          </w:tcPr>
          <w:p w14:paraId="0C102E34" w14:textId="77777777" w:rsidR="00E75814" w:rsidRPr="00D80C0C" w:rsidRDefault="00E75814" w:rsidP="00092ACE">
            <w:pPr>
              <w:pStyle w:val="KeinLeerraum"/>
            </w:pPr>
          </w:p>
        </w:tc>
        <w:tc>
          <w:tcPr>
            <w:tcW w:w="5380" w:type="dxa"/>
          </w:tcPr>
          <w:p w14:paraId="63C93A49" w14:textId="77777777" w:rsidR="00E75814" w:rsidRPr="00D80C0C" w:rsidRDefault="00E75814" w:rsidP="00092ACE">
            <w:pPr>
              <w:pStyle w:val="KeinLeerraum"/>
            </w:pPr>
          </w:p>
        </w:tc>
      </w:tr>
      <w:tr w:rsidR="00E75814" w14:paraId="0F1CEDA6" w14:textId="77777777" w:rsidTr="00E75814">
        <w:tc>
          <w:tcPr>
            <w:tcW w:w="1696" w:type="dxa"/>
          </w:tcPr>
          <w:p w14:paraId="4E891DA3" w14:textId="77777777" w:rsidR="00E75814" w:rsidRPr="00D80C0C" w:rsidRDefault="00E75814" w:rsidP="00092ACE">
            <w:pPr>
              <w:pStyle w:val="KeinLeerraum"/>
            </w:pPr>
          </w:p>
        </w:tc>
        <w:tc>
          <w:tcPr>
            <w:tcW w:w="2268" w:type="dxa"/>
          </w:tcPr>
          <w:p w14:paraId="7D42D1A0" w14:textId="77777777" w:rsidR="00E75814" w:rsidRPr="00D80C0C" w:rsidRDefault="00E75814" w:rsidP="00092ACE">
            <w:pPr>
              <w:pStyle w:val="KeinLeerraum"/>
            </w:pPr>
          </w:p>
        </w:tc>
        <w:tc>
          <w:tcPr>
            <w:tcW w:w="5380" w:type="dxa"/>
          </w:tcPr>
          <w:p w14:paraId="0770D80C" w14:textId="77777777" w:rsidR="00E75814" w:rsidRPr="00D80C0C" w:rsidRDefault="00E75814" w:rsidP="00092ACE">
            <w:pPr>
              <w:pStyle w:val="KeinLeerraum"/>
            </w:pPr>
          </w:p>
        </w:tc>
      </w:tr>
    </w:tbl>
    <w:p w14:paraId="737F96D4" w14:textId="77777777" w:rsidR="00092ACE" w:rsidRDefault="00092ACE" w:rsidP="00092ACE">
      <w:pPr>
        <w:pStyle w:val="KeinLeerraum"/>
        <w:rPr>
          <w:sz w:val="18"/>
          <w:szCs w:val="18"/>
        </w:rPr>
      </w:pPr>
    </w:p>
    <w:p w14:paraId="1CA07BC1" w14:textId="2B33DBD2" w:rsidR="00160DA9" w:rsidRPr="00092ACE" w:rsidRDefault="00092ACE" w:rsidP="00092ACE">
      <w:pPr>
        <w:pStyle w:val="KeinLeerraum"/>
        <w:rPr>
          <w:sz w:val="18"/>
          <w:szCs w:val="18"/>
        </w:rPr>
      </w:pPr>
      <w:r w:rsidRPr="00092ACE">
        <w:rPr>
          <w:sz w:val="18"/>
          <w:szCs w:val="18"/>
        </w:rPr>
        <w:t xml:space="preserve"> </w:t>
      </w:r>
    </w:p>
    <w:p w14:paraId="53B84A3E" w14:textId="15C2C987" w:rsidR="00E23827" w:rsidRDefault="00362EA4" w:rsidP="00656E88">
      <w:pPr>
        <w:pStyle w:val="KeinLeerraum"/>
        <w:rPr>
          <w:b/>
        </w:rPr>
      </w:pPr>
      <w:r>
        <w:rPr>
          <w:b/>
        </w:rPr>
        <w:t>Bei Leistungsfeststellungen wird folgender</w:t>
      </w:r>
      <w:r w:rsidR="00B32767">
        <w:rPr>
          <w:b/>
        </w:rPr>
        <w:t xml:space="preserve"> </w:t>
      </w:r>
      <w:r w:rsidR="00DD44DE" w:rsidRPr="00690ED0">
        <w:rPr>
          <w:b/>
          <w:u w:val="single"/>
        </w:rPr>
        <w:t>Notenschutz</w:t>
      </w:r>
      <w:r w:rsidR="00E23827" w:rsidRPr="00690ED0">
        <w:rPr>
          <w:b/>
        </w:rPr>
        <w:t xml:space="preserve"> </w:t>
      </w:r>
      <w:r>
        <w:rPr>
          <w:b/>
        </w:rPr>
        <w:t>gewährt:</w:t>
      </w:r>
    </w:p>
    <w:p w14:paraId="78F8E34D" w14:textId="4BEB3079" w:rsidR="00953832" w:rsidRDefault="00953832" w:rsidP="00362EA4">
      <w:pPr>
        <w:pStyle w:val="KeinLeerraum"/>
        <w:rPr>
          <w:sz w:val="16"/>
          <w:szCs w:val="16"/>
        </w:rPr>
      </w:pPr>
      <w:r>
        <w:t xml:space="preserve">nach §34 Abs. 4 </w:t>
      </w:r>
      <w:proofErr w:type="spellStart"/>
      <w:r>
        <w:t>BaySchO</w:t>
      </w:r>
      <w:proofErr w:type="spellEnd"/>
      <w:r>
        <w:t xml:space="preserve"> sind </w:t>
      </w:r>
      <w:r w:rsidR="00E23827" w:rsidRPr="00E23827">
        <w:t xml:space="preserve">bei </w:t>
      </w:r>
      <w:r w:rsidR="00812678">
        <w:t>körperlich-motorischer Beeinträchtigung</w:t>
      </w:r>
      <w:r w:rsidR="00E23827" w:rsidRPr="00E23827">
        <w:t xml:space="preserve"> ausschließlich unten</w:t>
      </w:r>
      <w:r w:rsidR="00C525C6">
        <w:t xml:space="preserve"> aufgeführte Maßnahmen zulässig. </w:t>
      </w:r>
    </w:p>
    <w:p w14:paraId="3DA04977" w14:textId="77777777" w:rsidR="00015D73" w:rsidRPr="00015D73" w:rsidRDefault="00015D73" w:rsidP="00656E88">
      <w:pPr>
        <w:pStyle w:val="KeinLeerraum"/>
        <w:rPr>
          <w:sz w:val="16"/>
          <w:szCs w:val="16"/>
        </w:rPr>
      </w:pPr>
    </w:p>
    <w:p w14:paraId="6C74B14F" w14:textId="77777777" w:rsidR="00812678" w:rsidRDefault="00812678" w:rsidP="00812678">
      <w:pPr>
        <w:pStyle w:val="KeinLeerraum"/>
        <w:ind w:left="705"/>
      </w:pPr>
      <w:r>
        <w:t>In allen Fächern auf Prüfungsteile, die auf Grund der Beeinträchtigung nicht erbracht werden können, zu verzichten. (</w:t>
      </w:r>
      <w:proofErr w:type="spellStart"/>
      <w:r>
        <w:t>BaySchO</w:t>
      </w:r>
      <w:proofErr w:type="spellEnd"/>
      <w:r>
        <w:t xml:space="preserve"> § 34 Abs. 2)</w:t>
      </w:r>
    </w:p>
    <w:p w14:paraId="53C31CDB" w14:textId="77777777" w:rsidR="00812678" w:rsidRDefault="00812678" w:rsidP="00812678">
      <w:pPr>
        <w:pStyle w:val="KeinLeerraum"/>
        <w:rPr>
          <w:sz w:val="8"/>
          <w:szCs w:val="8"/>
        </w:rPr>
      </w:pPr>
    </w:p>
    <w:p w14:paraId="7F36F2D1" w14:textId="77777777" w:rsidR="00812678" w:rsidRDefault="00812678" w:rsidP="00812678">
      <w:pPr>
        <w:pStyle w:val="KeinLeerraum"/>
        <w:rPr>
          <w:u w:val="single"/>
        </w:rPr>
      </w:pPr>
    </w:p>
    <w:p w14:paraId="06D507C7" w14:textId="77777777" w:rsidR="00E772AD" w:rsidRDefault="00E772AD" w:rsidP="00656E88">
      <w:pPr>
        <w:pStyle w:val="KeinLeerraum"/>
      </w:pPr>
    </w:p>
    <w:p w14:paraId="68D01F90" w14:textId="63D5B000" w:rsidR="006C1BC5" w:rsidRDefault="00E75814" w:rsidP="006C1BC5">
      <w:pPr>
        <w:pStyle w:val="KeinLeerraum"/>
      </w:pPr>
      <w:r>
        <w:rPr>
          <w:b/>
        </w:rPr>
        <w:t xml:space="preserve">Vorgesehene </w:t>
      </w:r>
      <w:r w:rsidR="006C1BC5">
        <w:rPr>
          <w:b/>
        </w:rPr>
        <w:t>Zeugnisbemerkung</w:t>
      </w:r>
      <w:r w:rsidR="006C1BC5">
        <w:t xml:space="preserve"> - entsprechend des gewährten </w:t>
      </w:r>
      <w:r w:rsidR="006C1BC5">
        <w:rPr>
          <w:u w:val="single"/>
        </w:rPr>
        <w:t>Notenschutzes</w:t>
      </w:r>
      <w:r w:rsidR="006C1BC5">
        <w:t xml:space="preserve">: </w:t>
      </w:r>
    </w:p>
    <w:p w14:paraId="1357B93F" w14:textId="77777777" w:rsidR="006C1BC5" w:rsidRDefault="006C1BC5" w:rsidP="006C1BC5">
      <w:pPr>
        <w:pStyle w:val="KeinLeerraum"/>
      </w:pPr>
    </w:p>
    <w:p w14:paraId="276A68E0" w14:textId="77777777" w:rsidR="006C1BC5" w:rsidRDefault="006C1BC5" w:rsidP="006C1BC5">
      <w:pPr>
        <w:pStyle w:val="KeinLeerraum"/>
      </w:pPr>
    </w:p>
    <w:p w14:paraId="38461BB0" w14:textId="77777777" w:rsidR="006C1BC5" w:rsidRDefault="006C1BC5" w:rsidP="006C1BC5">
      <w:pPr>
        <w:pStyle w:val="KeinLeerraum"/>
        <w:pBdr>
          <w:top w:val="single" w:sz="6" w:space="1" w:color="auto"/>
          <w:bottom w:val="single" w:sz="6" w:space="1" w:color="auto"/>
        </w:pBdr>
        <w:spacing w:line="360" w:lineRule="auto"/>
      </w:pPr>
    </w:p>
    <w:p w14:paraId="74A0FF42" w14:textId="77777777" w:rsidR="006C1BC5" w:rsidRDefault="006C1BC5" w:rsidP="006C1BC5">
      <w:pPr>
        <w:pStyle w:val="KeinLeerraum"/>
        <w:pBdr>
          <w:bottom w:val="single" w:sz="6" w:space="1" w:color="auto"/>
          <w:between w:val="single" w:sz="6" w:space="1" w:color="auto"/>
        </w:pBdr>
        <w:spacing w:line="360" w:lineRule="auto"/>
      </w:pPr>
    </w:p>
    <w:p w14:paraId="3038A761" w14:textId="77777777" w:rsidR="00015D73" w:rsidRDefault="00015D73" w:rsidP="00656E88">
      <w:pPr>
        <w:pStyle w:val="KeinLeerraum"/>
        <w:rPr>
          <w:b/>
        </w:rPr>
      </w:pPr>
    </w:p>
    <w:p w14:paraId="5BA64F77" w14:textId="77777777" w:rsidR="00015D73" w:rsidRDefault="00015D73" w:rsidP="00656E88">
      <w:pPr>
        <w:pStyle w:val="KeinLeerraum"/>
        <w:rPr>
          <w:b/>
        </w:rPr>
      </w:pPr>
    </w:p>
    <w:p w14:paraId="02BC5E16" w14:textId="34ABE7E5" w:rsidR="00160DA9" w:rsidRDefault="00362EA4" w:rsidP="00656E88">
      <w:pPr>
        <w:pStyle w:val="KeinLeerraum"/>
        <w:rPr>
          <w:b/>
        </w:rPr>
      </w:pPr>
      <w:r>
        <w:rPr>
          <w:b/>
        </w:rPr>
        <w:t xml:space="preserve">Hinweis:  </w:t>
      </w:r>
      <w:r w:rsidR="00B24C3A" w:rsidRPr="00B24C3A">
        <w:rPr>
          <w:b/>
        </w:rPr>
        <w:t>Verzicht auf Notenschutz</w:t>
      </w:r>
    </w:p>
    <w:p w14:paraId="0F72149D" w14:textId="77777777" w:rsidR="00B24C3A" w:rsidRDefault="00B24C3A" w:rsidP="00656E88">
      <w:pPr>
        <w:pStyle w:val="KeinLeerraum"/>
      </w:pPr>
      <w:r w:rsidRPr="00B24C3A">
        <w:t>Die Erzieh</w:t>
      </w:r>
      <w:r>
        <w:t>ungsberechtigten</w:t>
      </w:r>
      <w:r w:rsidR="00040656">
        <w:t xml:space="preserve"> (…)</w:t>
      </w:r>
      <w:r>
        <w:t xml:space="preserve"> können </w:t>
      </w:r>
      <w:r w:rsidRPr="00040656">
        <w:rPr>
          <w:u w:val="single"/>
        </w:rPr>
        <w:t>schriftlich</w:t>
      </w:r>
      <w:r>
        <w:t xml:space="preserve"> beantragen, dass ein bewilligter Nachteilsausgleich oder Notenschutz nicht mehr gewährt wird.</w:t>
      </w:r>
      <w:r w:rsidR="00040656">
        <w:t xml:space="preserve"> </w:t>
      </w:r>
      <w:r>
        <w:t xml:space="preserve"> Ein Verzicht auf Notenschutz ist </w:t>
      </w:r>
      <w:r w:rsidRPr="00040656">
        <w:rPr>
          <w:u w:val="single"/>
        </w:rPr>
        <w:t xml:space="preserve">spätestens innerhalb der ersten </w:t>
      </w:r>
      <w:r w:rsidR="00040656" w:rsidRPr="00040656">
        <w:rPr>
          <w:i/>
          <w:u w:val="single"/>
        </w:rPr>
        <w:t>(Schul-</w:t>
      </w:r>
      <w:r w:rsidR="00040656" w:rsidRPr="00040656">
        <w:rPr>
          <w:u w:val="single"/>
        </w:rPr>
        <w:t>)</w:t>
      </w:r>
      <w:r w:rsidRPr="00040656">
        <w:rPr>
          <w:u w:val="single"/>
        </w:rPr>
        <w:t>Woche nach Unterrichtsbeginn</w:t>
      </w:r>
      <w:r>
        <w:t xml:space="preserve"> zu erklären.</w:t>
      </w:r>
      <w:r w:rsidR="00040656" w:rsidRPr="00040656">
        <w:t xml:space="preserve"> </w:t>
      </w:r>
      <w:r w:rsidR="00040656">
        <w:t>(</w:t>
      </w:r>
      <w:proofErr w:type="spellStart"/>
      <w:r w:rsidR="00040656">
        <w:t>BaySchO</w:t>
      </w:r>
      <w:proofErr w:type="spellEnd"/>
      <w:r w:rsidR="00040656">
        <w:t xml:space="preserve"> §36 Abs. 4)</w:t>
      </w:r>
    </w:p>
    <w:p w14:paraId="17CDE0C5" w14:textId="77777777" w:rsidR="00E75814" w:rsidRDefault="00E75814" w:rsidP="00656E88">
      <w:pPr>
        <w:pStyle w:val="KeinLeerraum"/>
      </w:pPr>
    </w:p>
    <w:p w14:paraId="5034A734" w14:textId="77777777" w:rsidR="00E75814" w:rsidRDefault="00E75814" w:rsidP="00656E88">
      <w:pPr>
        <w:pStyle w:val="KeinLeerraum"/>
      </w:pPr>
    </w:p>
    <w:p w14:paraId="4DC41A7D" w14:textId="77777777" w:rsidR="00E75814" w:rsidRDefault="00E75814" w:rsidP="00656E88">
      <w:pPr>
        <w:pStyle w:val="KeinLeerraum"/>
      </w:pPr>
    </w:p>
    <w:p w14:paraId="77391A0E" w14:textId="77777777" w:rsidR="00E75814" w:rsidRDefault="00E75814" w:rsidP="00656E88">
      <w:pPr>
        <w:pStyle w:val="KeinLeerraum"/>
      </w:pPr>
    </w:p>
    <w:p w14:paraId="0EFF543B" w14:textId="77777777" w:rsidR="00E75814" w:rsidRDefault="00E75814" w:rsidP="00656E88">
      <w:pPr>
        <w:pStyle w:val="KeinLeerraum"/>
      </w:pPr>
    </w:p>
    <w:p w14:paraId="744F02D8" w14:textId="5877AE7E" w:rsidR="00E75814" w:rsidRPr="00E75814" w:rsidRDefault="00E75814" w:rsidP="00656E88">
      <w:pPr>
        <w:pStyle w:val="KeinLeerraum"/>
        <w:rPr>
          <w:b/>
          <w:sz w:val="24"/>
          <w:szCs w:val="24"/>
        </w:rPr>
      </w:pPr>
      <w:r w:rsidRPr="00E75814">
        <w:rPr>
          <w:b/>
          <w:sz w:val="24"/>
          <w:szCs w:val="24"/>
        </w:rPr>
        <w:t>Ablehnung des Antrags</w:t>
      </w:r>
    </w:p>
    <w:p w14:paraId="162D0724" w14:textId="373152F5" w:rsidR="00E75814" w:rsidRPr="00E75814" w:rsidRDefault="00E75814" w:rsidP="00656E88">
      <w:pPr>
        <w:pStyle w:val="KeinLeerraum"/>
      </w:pPr>
      <w:r>
        <w:t>Der Antrag der Erziehungsberechtigten vom __________________________ wurde auf der Grundlage von Art. 52 Bayerisches Gesetz über das Erziehungs- und Unterrichtswesen (</w:t>
      </w:r>
      <w:proofErr w:type="spellStart"/>
      <w:r>
        <w:t>BayEUG</w:t>
      </w:r>
      <w:proofErr w:type="spellEnd"/>
      <w:r>
        <w:t>) und §31 Satz 2, § 33 Abs. 1 bis 3 (</w:t>
      </w:r>
      <w:r>
        <w:rPr>
          <w:i/>
        </w:rPr>
        <w:t xml:space="preserve">bei Notenschutz: </w:t>
      </w:r>
      <w:r w:rsidRPr="00E75814">
        <w:t xml:space="preserve">§34 Abs. 1 und Abs. </w:t>
      </w:r>
      <w:r w:rsidR="00D80C0C">
        <w:t>2</w:t>
      </w:r>
      <w:r w:rsidRPr="00E75814">
        <w:t>) Bayerische Schulordnung (</w:t>
      </w:r>
      <w:proofErr w:type="spellStart"/>
      <w:r w:rsidRPr="00E75814">
        <w:t>BaySchO</w:t>
      </w:r>
      <w:proofErr w:type="spellEnd"/>
      <w:r w:rsidRPr="00E75814">
        <w:t>) geprüft und abgelehnt.</w:t>
      </w:r>
    </w:p>
    <w:p w14:paraId="49705C65" w14:textId="77777777" w:rsidR="00E75814" w:rsidRPr="00E75814" w:rsidRDefault="00E75814" w:rsidP="00656E88">
      <w:pPr>
        <w:pStyle w:val="KeinLeerraum"/>
      </w:pPr>
    </w:p>
    <w:p w14:paraId="5BAD0887" w14:textId="182D032E" w:rsidR="00E75814" w:rsidRPr="00E75814" w:rsidRDefault="00E75814" w:rsidP="00656E88">
      <w:pPr>
        <w:pStyle w:val="KeinLeerraum"/>
        <w:rPr>
          <w:b/>
        </w:rPr>
      </w:pPr>
      <w:r w:rsidRPr="00E75814">
        <w:rPr>
          <w:b/>
        </w:rPr>
        <w:t>Begründung</w:t>
      </w:r>
    </w:p>
    <w:p w14:paraId="268D7B5E" w14:textId="77777777" w:rsidR="00D31803" w:rsidRDefault="00D31803" w:rsidP="00656E88">
      <w:pPr>
        <w:pStyle w:val="KeinLeerraum"/>
      </w:pPr>
    </w:p>
    <w:p w14:paraId="1CC295B3" w14:textId="53BF50C1" w:rsidR="00040656" w:rsidRDefault="00E75814" w:rsidP="00656E88">
      <w:pPr>
        <w:pStyle w:val="KeinLeerraum"/>
      </w:pPr>
      <w:r>
        <w:t>_____________________________________________________________________________________</w:t>
      </w:r>
    </w:p>
    <w:p w14:paraId="64A97376" w14:textId="77777777" w:rsidR="00E75814" w:rsidRDefault="00E75814" w:rsidP="00656E88">
      <w:pPr>
        <w:pStyle w:val="KeinLeerraum"/>
      </w:pPr>
    </w:p>
    <w:p w14:paraId="4B8A950C" w14:textId="69E5BE26" w:rsidR="00E75814" w:rsidRDefault="00E75814" w:rsidP="00656E88">
      <w:pPr>
        <w:pStyle w:val="KeinLeerraum"/>
      </w:pPr>
      <w:r>
        <w:t>_____________________________________________________________________________________</w:t>
      </w:r>
    </w:p>
    <w:p w14:paraId="1E84DB82" w14:textId="77777777" w:rsidR="00E75814" w:rsidRDefault="00E75814" w:rsidP="00656E88">
      <w:pPr>
        <w:pStyle w:val="KeinLeerraum"/>
      </w:pPr>
    </w:p>
    <w:p w14:paraId="43047155" w14:textId="1C7CA6DE" w:rsidR="00E75814" w:rsidRDefault="00E75814" w:rsidP="00656E88">
      <w:pPr>
        <w:pStyle w:val="KeinLeerraum"/>
      </w:pPr>
      <w:r>
        <w:t>_____________________________________________________________________________________</w:t>
      </w:r>
    </w:p>
    <w:p w14:paraId="204DF61A" w14:textId="77777777" w:rsidR="005651C8" w:rsidRDefault="005651C8" w:rsidP="00656E88">
      <w:pPr>
        <w:pStyle w:val="KeinLeerraum"/>
      </w:pPr>
    </w:p>
    <w:p w14:paraId="5D7BC351" w14:textId="77777777" w:rsidR="005651C8" w:rsidRDefault="005651C8" w:rsidP="00656E88">
      <w:pPr>
        <w:pStyle w:val="KeinLeerraum"/>
      </w:pPr>
    </w:p>
    <w:p w14:paraId="6FF5B19E" w14:textId="77777777" w:rsidR="00040656" w:rsidRDefault="00040656" w:rsidP="00656E88">
      <w:pPr>
        <w:pStyle w:val="KeinLeerraum"/>
      </w:pPr>
    </w:p>
    <w:p w14:paraId="3FABE014" w14:textId="77777777" w:rsidR="00D31803" w:rsidRDefault="00D31803" w:rsidP="00656E88">
      <w:pPr>
        <w:pStyle w:val="KeinLeerraum"/>
      </w:pPr>
      <w:r>
        <w:t>___________________________                                      _____________________________________</w:t>
      </w:r>
    </w:p>
    <w:p w14:paraId="3FC02579" w14:textId="77777777" w:rsidR="00160DA9" w:rsidRDefault="00D31803" w:rsidP="00656E88">
      <w:pPr>
        <w:pStyle w:val="KeinLeerraum"/>
      </w:pPr>
      <w:r>
        <w:t xml:space="preserve">Ort, Datum                                                                                              </w:t>
      </w:r>
      <w:r w:rsidR="00F62701">
        <w:t xml:space="preserve"> Unterschrift Schulleitung</w:t>
      </w:r>
    </w:p>
    <w:p w14:paraId="496A745D" w14:textId="77777777" w:rsidR="00160DA9" w:rsidRDefault="00160DA9" w:rsidP="00656E88">
      <w:pPr>
        <w:pStyle w:val="KeinLeerraum"/>
      </w:pPr>
    </w:p>
    <w:p w14:paraId="13FEF2B9" w14:textId="77777777" w:rsidR="00160DA9" w:rsidRDefault="00160DA9" w:rsidP="00656E88">
      <w:pPr>
        <w:pStyle w:val="KeinLeerraum"/>
      </w:pPr>
    </w:p>
    <w:p w14:paraId="36B25C01" w14:textId="77777777" w:rsidR="00160DA9" w:rsidRDefault="00160DA9" w:rsidP="00656E88">
      <w:pPr>
        <w:pStyle w:val="KeinLeerraum"/>
      </w:pPr>
    </w:p>
    <w:p w14:paraId="73806010" w14:textId="77777777" w:rsidR="00160DA9" w:rsidRDefault="00160DA9" w:rsidP="00656E88">
      <w:pPr>
        <w:pStyle w:val="KeinLeerraum"/>
      </w:pPr>
    </w:p>
    <w:p w14:paraId="7CF37D6A" w14:textId="0A6893B2" w:rsidR="006C1BC5" w:rsidRDefault="006C1BC5" w:rsidP="00656E88">
      <w:pPr>
        <w:pStyle w:val="KeinLeerraum"/>
      </w:pPr>
    </w:p>
    <w:p w14:paraId="3410E5DD" w14:textId="77777777" w:rsidR="005651C8" w:rsidRDefault="005651C8" w:rsidP="00656E88">
      <w:pPr>
        <w:pStyle w:val="KeinLeerraum"/>
      </w:pPr>
    </w:p>
    <w:p w14:paraId="78499950" w14:textId="77777777" w:rsidR="005651C8" w:rsidRDefault="005651C8" w:rsidP="00656E88">
      <w:pPr>
        <w:pStyle w:val="KeinLeerraum"/>
      </w:pPr>
    </w:p>
    <w:p w14:paraId="3A8B93D7" w14:textId="77777777" w:rsidR="005651C8" w:rsidRDefault="005651C8" w:rsidP="00656E88">
      <w:pPr>
        <w:pStyle w:val="KeinLeerraum"/>
      </w:pPr>
    </w:p>
    <w:p w14:paraId="0957FA61" w14:textId="3F5AE389" w:rsidR="00DD44DE" w:rsidRDefault="00714E21" w:rsidP="00656E88">
      <w:pPr>
        <w:pStyle w:val="KeinLeerraum"/>
      </w:pPr>
      <w:r>
        <w:t>Zur Erläuterung:</w:t>
      </w:r>
    </w:p>
    <w:p w14:paraId="0F2D202D" w14:textId="77777777" w:rsidR="00AB204B" w:rsidRDefault="00AB204B" w:rsidP="00656E88">
      <w:pPr>
        <w:pStyle w:val="KeinLeerraum"/>
      </w:pPr>
    </w:p>
    <w:p w14:paraId="334561CB" w14:textId="77777777" w:rsidR="000E0400" w:rsidRPr="00AB204B" w:rsidRDefault="000E0400" w:rsidP="000E0400">
      <w:pPr>
        <w:pStyle w:val="KeinLeerraum"/>
        <w:rPr>
          <w:b/>
        </w:rPr>
      </w:pPr>
      <w:r>
        <w:t xml:space="preserve">* </w:t>
      </w:r>
      <w:r>
        <w:rPr>
          <w:b/>
        </w:rPr>
        <w:t>Nachteilsausgleich (</w:t>
      </w:r>
      <w:proofErr w:type="spellStart"/>
      <w:r>
        <w:rPr>
          <w:b/>
        </w:rPr>
        <w:t>BaySchO</w:t>
      </w:r>
      <w:proofErr w:type="spellEnd"/>
      <w:r>
        <w:rPr>
          <w:b/>
        </w:rPr>
        <w:t xml:space="preserve"> § 33</w:t>
      </w:r>
      <w:r w:rsidRPr="00AB204B">
        <w:rPr>
          <w:b/>
        </w:rPr>
        <w:t>)</w:t>
      </w:r>
    </w:p>
    <w:p w14:paraId="07C588BC" w14:textId="77777777" w:rsidR="000E0400" w:rsidRDefault="000E0400" w:rsidP="000E0400">
      <w:pPr>
        <w:pStyle w:val="KeinLeerraum"/>
      </w:pPr>
      <w:r>
        <w:t xml:space="preserve">Nachteilsausgleich ist eine Anpassung der äußeren Prüfungsbedingungen, das fachliche Anforderungsniveau der Leistungsanforderungen bleibt gewahrt. </w:t>
      </w:r>
    </w:p>
    <w:p w14:paraId="401B3B8F" w14:textId="77777777" w:rsidR="000E0400" w:rsidRDefault="000E0400" w:rsidP="000E0400">
      <w:pPr>
        <w:pStyle w:val="KeinLeerraum"/>
      </w:pPr>
      <w:r>
        <w:t xml:space="preserve">Nachteilsausgleich wird </w:t>
      </w:r>
      <w:r w:rsidRPr="001D3C46">
        <w:rPr>
          <w:u w:val="single"/>
        </w:rPr>
        <w:t>nicht im Zeugnis vermerkt</w:t>
      </w:r>
      <w:r>
        <w:t>.</w:t>
      </w:r>
    </w:p>
    <w:p w14:paraId="6FC8BDAE" w14:textId="77777777" w:rsidR="000E0400" w:rsidRDefault="000E0400" w:rsidP="000E0400">
      <w:pPr>
        <w:pStyle w:val="KeinLeerraum"/>
      </w:pPr>
      <w:r>
        <w:t xml:space="preserve">Maßnahmen zum Nachteilsausgleich siehe </w:t>
      </w:r>
      <w:proofErr w:type="spellStart"/>
      <w:r>
        <w:t>BaySchO</w:t>
      </w:r>
      <w:proofErr w:type="spellEnd"/>
      <w:r>
        <w:t xml:space="preserve"> §33</w:t>
      </w:r>
    </w:p>
    <w:p w14:paraId="0321A929" w14:textId="77777777" w:rsidR="000E0400" w:rsidRPr="0032097A" w:rsidRDefault="000E0400" w:rsidP="000E0400">
      <w:pPr>
        <w:pStyle w:val="KeinLeerraum"/>
      </w:pPr>
      <w:r>
        <w:t>Im konkreten Fall kann entschieden werden, welche Maßnahme erforderlich und geeignet ist. Ein Rechtsanspruch auf die Gewährung einer bestimmten Maßnahme besteht nicht.</w:t>
      </w:r>
    </w:p>
    <w:p w14:paraId="3D634191" w14:textId="77777777" w:rsidR="000E0400" w:rsidRDefault="000E0400" w:rsidP="000E0400"/>
    <w:p w14:paraId="23D72FF2" w14:textId="77777777" w:rsidR="000E0400" w:rsidRPr="00F62701" w:rsidRDefault="000E0400" w:rsidP="000E0400">
      <w:pPr>
        <w:pStyle w:val="KeinLeerraum"/>
        <w:rPr>
          <w:b/>
        </w:rPr>
      </w:pPr>
      <w:r>
        <w:t xml:space="preserve">** </w:t>
      </w:r>
      <w:r w:rsidRPr="00F62701">
        <w:rPr>
          <w:b/>
        </w:rPr>
        <w:t>Notenschutz (</w:t>
      </w:r>
      <w:proofErr w:type="spellStart"/>
      <w:r w:rsidRPr="00F62701">
        <w:rPr>
          <w:b/>
        </w:rPr>
        <w:t>BaySchO</w:t>
      </w:r>
      <w:proofErr w:type="spellEnd"/>
      <w:r w:rsidRPr="00F62701">
        <w:rPr>
          <w:b/>
        </w:rPr>
        <w:t xml:space="preserve"> § 34 und </w:t>
      </w:r>
      <w:proofErr w:type="spellStart"/>
      <w:r w:rsidRPr="00F62701">
        <w:rPr>
          <w:b/>
        </w:rPr>
        <w:t>BayEUG</w:t>
      </w:r>
      <w:proofErr w:type="spellEnd"/>
      <w:r w:rsidRPr="00F62701">
        <w:rPr>
          <w:b/>
        </w:rPr>
        <w:t xml:space="preserve"> Art.52)</w:t>
      </w:r>
    </w:p>
    <w:p w14:paraId="11572059" w14:textId="2B87050E" w:rsidR="000E0400" w:rsidRDefault="000E0400" w:rsidP="00DA5B69">
      <w:pPr>
        <w:pStyle w:val="KeinLeerraum"/>
        <w:jc w:val="both"/>
      </w:pPr>
      <w:r>
        <w:t xml:space="preserve">Notenschutz erstreckt sich auf die Bewertung von einzelnen Leistungsnachweisen, die Bildung von Noten in Zeugnissen, die Bewertung der Leistung in Abschlussprüfungen und die Festsetzung der Gesamtnote. </w:t>
      </w:r>
      <w:r>
        <w:lastRenderedPageBreak/>
        <w:t xml:space="preserve">Notenschutz kann </w:t>
      </w:r>
      <w:r w:rsidR="00DA5B69">
        <w:t xml:space="preserve">bei körperlich-motorischer Beeinträchtigung </w:t>
      </w:r>
      <w:r>
        <w:t>erteilt werden, wenn eine Leistung oder Teilleistung auch unter Gewährung von Nachteilsausgleich nicht erbracht werden kann und auch nicht durch eine andere Leistung ersetzt werden kann.</w:t>
      </w:r>
    </w:p>
    <w:p w14:paraId="306A75FF" w14:textId="1939C782" w:rsidR="00E23827" w:rsidRDefault="000E0400" w:rsidP="000E0400">
      <w:pPr>
        <w:pStyle w:val="KeinLeerraum"/>
      </w:pPr>
      <w:r>
        <w:t xml:space="preserve">Art und Umfang des Notenschutzes werden </w:t>
      </w:r>
      <w:r w:rsidRPr="00F25902">
        <w:rPr>
          <w:u w:val="single"/>
        </w:rPr>
        <w:t>im Zeugnis vermerkt</w:t>
      </w:r>
      <w:r>
        <w:t>.</w:t>
      </w:r>
    </w:p>
    <w:p w14:paraId="4E988445" w14:textId="10AF5DF2" w:rsidR="008D367E" w:rsidRDefault="008D367E" w:rsidP="000E0400">
      <w:pPr>
        <w:pStyle w:val="KeinLeerraum"/>
      </w:pPr>
      <w:r>
        <w:t xml:space="preserve">Die Maßnahmen des Notenschutzes sind in § 34 Abs. </w:t>
      </w:r>
      <w:r w:rsidR="00812678">
        <w:t>2</w:t>
      </w:r>
      <w:r>
        <w:t xml:space="preserve"> </w:t>
      </w:r>
      <w:proofErr w:type="spellStart"/>
      <w:r>
        <w:t>BaySchO</w:t>
      </w:r>
      <w:proofErr w:type="spellEnd"/>
      <w:r>
        <w:t xml:space="preserve"> festgelegt.</w:t>
      </w:r>
    </w:p>
    <w:sectPr w:rsidR="008D367E" w:rsidSect="00A22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63DBA" w14:textId="77777777" w:rsidR="00714E21" w:rsidRDefault="00714E21" w:rsidP="00714E21">
      <w:pPr>
        <w:spacing w:after="0" w:line="240" w:lineRule="auto"/>
      </w:pPr>
      <w:r>
        <w:separator/>
      </w:r>
    </w:p>
  </w:endnote>
  <w:endnote w:type="continuationSeparator" w:id="0">
    <w:p w14:paraId="6AF7463F" w14:textId="77777777" w:rsidR="00714E21" w:rsidRDefault="00714E21" w:rsidP="00714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0A4B8" w14:textId="77777777" w:rsidR="00A22AF0" w:rsidRDefault="00A22AF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C1654" w14:textId="77777777" w:rsidR="00714E21" w:rsidRDefault="00714E2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7B1D3" w14:textId="77777777" w:rsidR="00A22AF0" w:rsidRDefault="00A22AF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E2283" w14:textId="77777777" w:rsidR="00714E21" w:rsidRDefault="00714E21" w:rsidP="00714E21">
      <w:pPr>
        <w:spacing w:after="0" w:line="240" w:lineRule="auto"/>
      </w:pPr>
      <w:r>
        <w:separator/>
      </w:r>
    </w:p>
  </w:footnote>
  <w:footnote w:type="continuationSeparator" w:id="0">
    <w:p w14:paraId="61CB51C5" w14:textId="77777777" w:rsidR="00714E21" w:rsidRDefault="00714E21" w:rsidP="00714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9E8BD" w14:textId="77777777" w:rsidR="00A22AF0" w:rsidRDefault="00A22AF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A87ED" w14:textId="77777777" w:rsidR="00A22AF0" w:rsidRDefault="00A22AF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A5F7B" w14:textId="77777777" w:rsidR="00A22AF0" w:rsidRDefault="00A22AF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64FFA"/>
    <w:multiLevelType w:val="hybridMultilevel"/>
    <w:tmpl w:val="637623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337FE"/>
    <w:multiLevelType w:val="hybridMultilevel"/>
    <w:tmpl w:val="967A6268"/>
    <w:lvl w:ilvl="0" w:tplc="F67EE5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1C49F6"/>
    <w:multiLevelType w:val="hybridMultilevel"/>
    <w:tmpl w:val="28883E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F8535B"/>
    <w:multiLevelType w:val="hybridMultilevel"/>
    <w:tmpl w:val="D234C310"/>
    <w:lvl w:ilvl="0" w:tplc="A17EFFD2">
      <w:numFmt w:val="bullet"/>
      <w:lvlText w:val="-"/>
      <w:lvlJc w:val="left"/>
      <w:pPr>
        <w:ind w:left="319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" w15:restartNumberingAfterBreak="0">
    <w:nsid w:val="6C570713"/>
    <w:multiLevelType w:val="hybridMultilevel"/>
    <w:tmpl w:val="04E4E756"/>
    <w:lvl w:ilvl="0" w:tplc="5922F4CE">
      <w:numFmt w:val="bullet"/>
      <w:lvlText w:val="-"/>
      <w:lvlJc w:val="left"/>
      <w:pPr>
        <w:ind w:left="3195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E88"/>
    <w:rsid w:val="00015D73"/>
    <w:rsid w:val="00040656"/>
    <w:rsid w:val="00092ACE"/>
    <w:rsid w:val="000E0400"/>
    <w:rsid w:val="0014467B"/>
    <w:rsid w:val="00160DA9"/>
    <w:rsid w:val="001C396B"/>
    <w:rsid w:val="001D1165"/>
    <w:rsid w:val="001D3C46"/>
    <w:rsid w:val="00256BD6"/>
    <w:rsid w:val="00362EA4"/>
    <w:rsid w:val="003D0C44"/>
    <w:rsid w:val="004C2FC0"/>
    <w:rsid w:val="005651C8"/>
    <w:rsid w:val="00656E88"/>
    <w:rsid w:val="00656EC4"/>
    <w:rsid w:val="00690ED0"/>
    <w:rsid w:val="006A7C85"/>
    <w:rsid w:val="006C1BC5"/>
    <w:rsid w:val="006E79C2"/>
    <w:rsid w:val="00714E21"/>
    <w:rsid w:val="007D1A29"/>
    <w:rsid w:val="00812678"/>
    <w:rsid w:val="00852578"/>
    <w:rsid w:val="008C2B3A"/>
    <w:rsid w:val="008D367E"/>
    <w:rsid w:val="00953832"/>
    <w:rsid w:val="00A22AF0"/>
    <w:rsid w:val="00A2324C"/>
    <w:rsid w:val="00AB204B"/>
    <w:rsid w:val="00B24C3A"/>
    <w:rsid w:val="00B32767"/>
    <w:rsid w:val="00B85D5B"/>
    <w:rsid w:val="00C525C6"/>
    <w:rsid w:val="00C54BEE"/>
    <w:rsid w:val="00C7363E"/>
    <w:rsid w:val="00C87D3E"/>
    <w:rsid w:val="00CD6651"/>
    <w:rsid w:val="00CE02E0"/>
    <w:rsid w:val="00CF14C4"/>
    <w:rsid w:val="00D26DBA"/>
    <w:rsid w:val="00D31803"/>
    <w:rsid w:val="00D80C0C"/>
    <w:rsid w:val="00DA5B69"/>
    <w:rsid w:val="00DD44DE"/>
    <w:rsid w:val="00E00FAE"/>
    <w:rsid w:val="00E23827"/>
    <w:rsid w:val="00E75814"/>
    <w:rsid w:val="00E772AD"/>
    <w:rsid w:val="00EA0AD6"/>
    <w:rsid w:val="00F25902"/>
    <w:rsid w:val="00F265EF"/>
    <w:rsid w:val="00F62701"/>
    <w:rsid w:val="00F6572C"/>
    <w:rsid w:val="00FB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DD92DDC"/>
  <w15:docId w15:val="{9EAC4045-AF7B-43CB-B4A7-CC7F078D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56E88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714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E21"/>
  </w:style>
  <w:style w:type="paragraph" w:styleId="Fuzeile">
    <w:name w:val="footer"/>
    <w:basedOn w:val="Standard"/>
    <w:link w:val="FuzeileZchn"/>
    <w:uiPriority w:val="99"/>
    <w:unhideWhenUsed/>
    <w:rsid w:val="00714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E2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D3E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59"/>
    <w:rsid w:val="00E7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Görs Waltraud</cp:lastModifiedBy>
  <cp:revision>7</cp:revision>
  <cp:lastPrinted>2016-11-21T07:40:00Z</cp:lastPrinted>
  <dcterms:created xsi:type="dcterms:W3CDTF">2017-01-09T15:34:00Z</dcterms:created>
  <dcterms:modified xsi:type="dcterms:W3CDTF">2017-02-20T11:34:00Z</dcterms:modified>
</cp:coreProperties>
</file>