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25741" w14:textId="13CF5ACA" w:rsidR="00620BB2" w:rsidRDefault="008727FA" w:rsidP="008727FA">
      <w:pPr>
        <w:pStyle w:val="KeinLeerraum"/>
        <w:rPr>
          <w:b/>
          <w:sz w:val="24"/>
        </w:rPr>
      </w:pPr>
      <w:r>
        <w:rPr>
          <w:b/>
          <w:sz w:val="24"/>
        </w:rPr>
        <w:t xml:space="preserve">Verfahren zur </w:t>
      </w:r>
      <w:r w:rsidR="00620BB2">
        <w:rPr>
          <w:b/>
          <w:sz w:val="24"/>
        </w:rPr>
        <w:t xml:space="preserve">Neuregelung von Nachteilsausgleich und Notenschutz </w:t>
      </w:r>
      <w:r>
        <w:rPr>
          <w:b/>
          <w:sz w:val="24"/>
        </w:rPr>
        <w:t xml:space="preserve">bei Lese-Rechtschreibstörung (Bay EUG Art. 52 und </w:t>
      </w:r>
      <w:proofErr w:type="spellStart"/>
      <w:r>
        <w:rPr>
          <w:b/>
          <w:sz w:val="24"/>
        </w:rPr>
        <w:t>BaySchO</w:t>
      </w:r>
      <w:proofErr w:type="spellEnd"/>
      <w:r>
        <w:rPr>
          <w:b/>
          <w:sz w:val="24"/>
        </w:rPr>
        <w:t xml:space="preserve"> §31 - §36)</w:t>
      </w:r>
    </w:p>
    <w:p w14:paraId="4E597BDF" w14:textId="6021F3A1" w:rsidR="00620BB2" w:rsidRDefault="00487E7E" w:rsidP="00620BB2">
      <w:pPr>
        <w:pStyle w:val="KeinLeerraum"/>
        <w:rPr>
          <w:b/>
          <w:sz w:val="24"/>
        </w:rPr>
      </w:pPr>
      <w:r>
        <w:rPr>
          <w:b/>
          <w:sz w:val="24"/>
        </w:rPr>
        <w:t>ab</w:t>
      </w:r>
      <w:r w:rsidR="008727FA">
        <w:rPr>
          <w:b/>
          <w:sz w:val="24"/>
        </w:rPr>
        <w:t xml:space="preserve"> dem </w:t>
      </w:r>
      <w:r>
        <w:rPr>
          <w:b/>
          <w:sz w:val="24"/>
        </w:rPr>
        <w:t xml:space="preserve"> Schuljahr </w:t>
      </w:r>
      <w:r w:rsidR="00732FED">
        <w:rPr>
          <w:b/>
          <w:sz w:val="24"/>
        </w:rPr>
        <w:t>20</w:t>
      </w:r>
      <w:r w:rsidR="008727FA">
        <w:rPr>
          <w:b/>
          <w:sz w:val="24"/>
        </w:rPr>
        <w:t>16/17 (neue Fälle)</w:t>
      </w:r>
    </w:p>
    <w:p w14:paraId="59F20250" w14:textId="77777777" w:rsidR="00620BB2" w:rsidRDefault="00620BB2" w:rsidP="00620BB2">
      <w:pPr>
        <w:pStyle w:val="KeinLeerraum"/>
        <w:rPr>
          <w:sz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81"/>
        <w:gridCol w:w="4507"/>
      </w:tblGrid>
      <w:tr w:rsidR="00620BB2" w14:paraId="4F9FC5FE" w14:textId="77777777" w:rsidTr="00C23C1C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8AE9" w14:textId="14C4BB5A" w:rsidR="00620BB2" w:rsidRPr="008727FA" w:rsidRDefault="008727FA" w:rsidP="00487E7E">
            <w:pPr>
              <w:pStyle w:val="KeinLeerraum"/>
              <w:rPr>
                <w:b/>
                <w:sz w:val="20"/>
                <w:szCs w:val="20"/>
              </w:rPr>
            </w:pPr>
            <w:r w:rsidRPr="008727FA">
              <w:rPr>
                <w:b/>
                <w:sz w:val="24"/>
                <w:szCs w:val="20"/>
              </w:rPr>
              <w:t>Eltern/</w:t>
            </w:r>
            <w:r w:rsidR="00620BB2" w:rsidRPr="008727FA">
              <w:rPr>
                <w:b/>
                <w:sz w:val="24"/>
                <w:szCs w:val="20"/>
              </w:rPr>
              <w:t xml:space="preserve">Lehrkraft: Verdacht auf </w:t>
            </w:r>
            <w:r w:rsidR="00487E7E" w:rsidRPr="008727FA">
              <w:rPr>
                <w:b/>
                <w:sz w:val="24"/>
                <w:szCs w:val="20"/>
              </w:rPr>
              <w:t>Lese-Rechtschreib-Störung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C9EF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möglich: Beratung der Eltern durch L, BL, </w:t>
            </w:r>
            <w:proofErr w:type="spellStart"/>
            <w:r>
              <w:rPr>
                <w:sz w:val="20"/>
                <w:szCs w:val="20"/>
              </w:rPr>
              <w:t>Schupsy</w:t>
            </w:r>
            <w:proofErr w:type="spellEnd"/>
          </w:p>
        </w:tc>
      </w:tr>
      <w:tr w:rsidR="00620BB2" w14:paraId="52DAD299" w14:textId="77777777" w:rsidTr="00C23C1C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77E4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AF5B871" wp14:editId="5FB174FB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60325</wp:posOffset>
                      </wp:positionV>
                      <wp:extent cx="76200" cy="228600"/>
                      <wp:effectExtent l="19050" t="0" r="38100" b="38100"/>
                      <wp:wrapNone/>
                      <wp:docPr id="1" name="Pfeil nach unt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22860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shapetype w14:anchorId="5F58C70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feil nach unten 1" o:spid="_x0000_s1026" type="#_x0000_t67" style="position:absolute;margin-left:52.8pt;margin-top:4.75pt;width:6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65PkwIAALYFAAAOAAAAZHJzL2Uyb0RvYy54bWysVE1v2zAMvQ/YfxB0X50E/VpQpwhadBhQ&#10;tMHSoWdFlmIBsqhRSpzs14+SHaftih2K5aBQJvlIPpG8ut41lm0VBgOu5OOTEWfKSaiMW5f859Pd&#10;l0vOQhSuEhacKvleBX49+/zpqvVTNYEabKWQEYgL09aXvI7RT4siyFo1IpyAV46UGrARka64LioU&#10;LaE3tpiMRudFC1h5BKlCoK+3nZLPMr7WSsZHrYOKzJaccov5xHyu0lnMrsR0jcLXRvZpiA9k0Qjj&#10;KOgAdSuiYBs0f0E1RiIE0PFEQlOA1kaqXANVMx69qWZZC69yLURO8ANN4f/ByoftApmp6O04c6Kh&#10;J1poZSzJsmYbF5Vj48RS68OUjJd+gf0tkJhK3mls0j8Vw3aZ2f3ArNpFJunjxTk9FmeSNJPJ5TnJ&#10;BFIcfT2G+E1Bw5JQ8gpaN0eENnMqtvchdvYHuxQvgDXVnbE2X1LDqBuLbCvoqeMuJ00RXllZ9yFH&#10;gkmeReKgqzpLcW9VwrPuh9LEIdU5yQnn7j0mI6RULo47VS0q1eV4NqJfz8PgkVnJgAlZU3UDdg/w&#10;utADdkdPb59cVW7+wXn0r8Q658EjRwYXB+fGOMD3ACxV1Ufu7A8kddQkllZQ7anDELrRC17eGXrj&#10;exHiQiDNGrUF7Y/4SIe20JYceomzGvD3e9+TPY0AaTlraXZLHn5tBCrO7HdHw/F1fHqahj1fTs8u&#10;JnTBl5rVS43bNDdAPUMDQNllMdlHexA1QvNMa2aeopJKOEmxSy4jHi43sdsptKikms+zGQ24F/He&#10;Lb1M4InV1L5Pu2eBvm/0SAPyAIc5F9M3rd7ZJk8H800EbfIcHHnt+ablkBunX2Rp+7y8Z6vjup39&#10;AQAA//8DAFBLAwQUAAYACAAAACEAl32Pi90AAAAIAQAADwAAAGRycy9kb3ducmV2LnhtbEyPwU7D&#10;MBBE70j8g7VI3KhdRFoIcSpUqRy4QAPi7MbbOCVeh9htA1/P9lSOTzOafVssRt+JAw6xDaRhOlEg&#10;kOpgW2o0fLyvbu5BxGTImi4QavjBCIvy8qIwuQ1HWuOhSo3gEYq50eBS6nMpY+3QmzgJPRJn2zB4&#10;kxiHRtrBHHncd/JWqZn0piW+4EyPS4f1V7X3GnbV+m3+sgxSpd23k6vfz9dtetb6+mp8egSRcEzn&#10;Mpz0WR1KdtqEPdkoOmaVzbiq4SEDccqnc+aNhrssA1kW8v8D5R8AAAD//wMAUEsBAi0AFAAGAAgA&#10;AAAhALaDOJL+AAAA4QEAABMAAAAAAAAAAAAAAAAAAAAAAFtDb250ZW50X1R5cGVzXS54bWxQSwEC&#10;LQAUAAYACAAAACEAOP0h/9YAAACUAQAACwAAAAAAAAAAAAAAAAAvAQAAX3JlbHMvLnJlbHNQSwEC&#10;LQAUAAYACAAAACEArgOuT5MCAAC2BQAADgAAAAAAAAAAAAAAAAAuAgAAZHJzL2Uyb0RvYy54bWxQ&#10;SwECLQAUAAYACAAAACEAl32Pi90AAAAIAQAADwAAAAAAAAAAAAAAAADtBAAAZHJzL2Rvd25yZXYu&#10;eG1sUEsFBgAAAAAEAAQA8wAAAPcFAAAAAA==&#10;" adj="18000" fillcolor="black [3213]" strokecolor="black [3213]" strokeweight="2pt"/>
                  </w:pict>
                </mc:Fallback>
              </mc:AlternateConten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3EC4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</w:p>
          <w:p w14:paraId="3D7BD658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</w:p>
        </w:tc>
      </w:tr>
      <w:tr w:rsidR="00620BB2" w14:paraId="1C4748D9" w14:textId="77777777" w:rsidTr="00C23C1C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DA76" w14:textId="77777777" w:rsidR="008727FA" w:rsidRDefault="008727FA">
            <w:pPr>
              <w:pStyle w:val="KeinLeerraum"/>
              <w:rPr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Eltern </w:t>
            </w:r>
            <w:r w:rsidR="00620BB2" w:rsidRPr="008727FA">
              <w:rPr>
                <w:b/>
                <w:sz w:val="24"/>
                <w:szCs w:val="20"/>
              </w:rPr>
              <w:t>veranlassen Beratung, Testung des Kindes,</w:t>
            </w:r>
            <w:r w:rsidR="00620BB2" w:rsidRPr="008727FA">
              <w:rPr>
                <w:sz w:val="24"/>
                <w:szCs w:val="20"/>
              </w:rPr>
              <w:t xml:space="preserve"> </w:t>
            </w:r>
          </w:p>
          <w:p w14:paraId="0F2BD1A9" w14:textId="1B43BE75" w:rsidR="00620BB2" w:rsidRDefault="00620BB2">
            <w:pPr>
              <w:pStyle w:val="KeinLeerrau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Stellungnahme zu </w:t>
            </w:r>
            <w:r w:rsidR="00487E7E">
              <w:rPr>
                <w:sz w:val="20"/>
                <w:szCs w:val="20"/>
              </w:rPr>
              <w:t>Lese-Rechtschreib-Störung</w:t>
            </w:r>
            <w:r>
              <w:rPr>
                <w:sz w:val="20"/>
                <w:szCs w:val="20"/>
              </w:rPr>
              <w:t xml:space="preserve"> bei</w:t>
            </w:r>
          </w:p>
          <w:p w14:paraId="1F16F7D8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Schulpsychologen </w:t>
            </w:r>
          </w:p>
          <w:p w14:paraId="53DA962B" w14:textId="10EE52D7" w:rsidR="00620BB2" w:rsidRDefault="00620BB2">
            <w:pPr>
              <w:pStyle w:val="KeinLeerrau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(Erstberatung und Testung auch über </w:t>
            </w:r>
            <w:r w:rsidR="00487E7E">
              <w:rPr>
                <w:sz w:val="20"/>
                <w:szCs w:val="20"/>
              </w:rPr>
              <w:t>zuständige</w:t>
            </w:r>
            <w:r>
              <w:rPr>
                <w:sz w:val="20"/>
                <w:szCs w:val="20"/>
              </w:rPr>
              <w:t xml:space="preserve"> Beratungslehrkraft der Schule möglich)</w:t>
            </w:r>
          </w:p>
          <w:p w14:paraId="03BFD1B5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oder</w:t>
            </w:r>
          </w:p>
          <w:p w14:paraId="70DCB74F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5E1B6AC" wp14:editId="2F29B722">
                      <wp:simplePos x="0" y="0"/>
                      <wp:positionH relativeFrom="column">
                        <wp:posOffset>1680210</wp:posOffset>
                      </wp:positionH>
                      <wp:positionV relativeFrom="paragraph">
                        <wp:posOffset>66675</wp:posOffset>
                      </wp:positionV>
                      <wp:extent cx="123825" cy="219075"/>
                      <wp:effectExtent l="0" t="0" r="28575" b="28575"/>
                      <wp:wrapNone/>
                      <wp:docPr id="2" name="Geschweifte Klammer rech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219075"/>
                              </a:xfrm>
                              <a:prstGeom prst="rightBrac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shapetype w14:anchorId="5D75448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2" o:spid="_x0000_s1026" type="#_x0000_t88" style="position:absolute;margin-left:132.3pt;margin-top:5.25pt;width:9.75pt;height:1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MkAhwIAAHYFAAAOAAAAZHJzL2Uyb0RvYy54bWysVFtP2zAUfp+0/2D5faTJ6ICKFHUg0DQE&#10;aDDxbBy7seTbjt2m3a/fsZO01UCTNu0lOcfn/p3L+cXGaLIWEJSzNS2PJpQIy12j7LKm35+uP5xS&#10;EiKzDdPOippuRaAX8/fvzjs/E5VrnW4EEHRiw6zzNW1j9LOiCLwVhoUj54VFoXRgWEQWlkUDrEPv&#10;RhfVZPKp6Bw0HhwXIeDrVS+k8+xfSsHjvZRBRKJrirnF/IX8fUnfYn7OZktgvlV8SIP9QxaGKYtB&#10;d66uWGRkBeqVK6M4uOBkPOLOFE5KxUWuAaspJ79V89gyL3ItCE7wO5jC/3PL79YPQFRT04oSywy2&#10;6EYg+p1QMgryVTNjsEEgeBsDqRJenQ8zNHv0DzBwAclU/EaCSX8si2wyxtsdxmITCcfHsvp4Wk0p&#10;4SiqyrPJyTT5LPbGHkK8Ec6QRNQU1LKNn4HxBASbsfVtiL3BqJietSUd+j6bTCdZLTitmmuldRLm&#10;YRKXGsia4RjETTmEPNDCBLTFPFJxfTmZilstev/fhESYUgF9gDSge5+Mc2Hj6Fdb1E5mEjPYGQ6Z&#10;/clw0E+mIg/v3xjvLHJkZ+PO2Cjr4K2091DIXn9EoK87QfDimi1OCLh+dYLn1wobc8tCfGCAu4Jb&#10;hfsf7/EjtcMuuIGipHXw8633pI8jjFJKOty9moYfKwaCEv3F4nCflcfHaVkzczw9qZCBQ8nLocSu&#10;zKXDvpZ4aTzPZNKPeiQlOPOMZ2KRoqKIWY6xa8ojjMxl7G8CHhouFoushgvqWby1j56PXU8j97R5&#10;ZuCH6Yw41ndu3NNX49nrpn5Yt1hFJ1We3T2uA9643HkHhkOUrschn7X253L+CwAA//8DAFBLAwQU&#10;AAYACAAAACEAy/NiHdwAAAAJAQAADwAAAGRycy9kb3ducmV2LnhtbEyPQUvEMBCF74L/IYzgzU22&#10;dstSmy6y1JMgWPWeNtmmbDMpSbpb/73jSY/D+3jvm+qwuoldTIijRwnbjQBmsPd6xEHC58fLwx5Y&#10;TAq1mjwaCd8mwqG+valUqf0V382lTQOjEoylkmBTmkvOY2+NU3HjZ4OUnXxwKtEZBq6DulK5m3gm&#10;RMGdGpEWrJrN0Zr+3C5Owld4HU7x/NgtvrWNa96a8RiFlPd36/MTsGTW9AfDrz6pQ01OnV9QRzZJ&#10;yIq8IJQCsQNGQLbPt8A6CflOAK8r/v+D+gcAAP//AwBQSwECLQAUAAYACAAAACEAtoM4kv4AAADh&#10;AQAAEwAAAAAAAAAAAAAAAAAAAAAAW0NvbnRlbnRfVHlwZXNdLnhtbFBLAQItABQABgAIAAAAIQA4&#10;/SH/1gAAAJQBAAALAAAAAAAAAAAAAAAAAC8BAABfcmVscy8ucmVsc1BLAQItABQABgAIAAAAIQCq&#10;YMkAhwIAAHYFAAAOAAAAAAAAAAAAAAAAAC4CAABkcnMvZTJvRG9jLnhtbFBLAQItABQABgAIAAAA&#10;IQDL82Id3AAAAAkBAAAPAAAAAAAAAAAAAAAAAOEEAABkcnMvZG93bnJldi54bWxQSwUGAAAAAAQA&#10;BADzAAAA6gUAAAAA&#10;" adj="1017" strokecolor="black [3213]" strokeweight="1.5pt"/>
                  </w:pict>
                </mc:Fallback>
              </mc:AlternateContent>
            </w:r>
            <w:r>
              <w:rPr>
                <w:sz w:val="20"/>
                <w:szCs w:val="20"/>
              </w:rPr>
              <w:t>- Facharzt für KJPP                                    anschließend</w:t>
            </w:r>
          </w:p>
          <w:p w14:paraId="5E71587E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approbierter Psychotherapeut            Schulpsychologe</w:t>
            </w:r>
          </w:p>
          <w:p w14:paraId="3D5CD149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AC7F" w14:textId="77777777" w:rsidR="00620BB2" w:rsidRDefault="00620BB2" w:rsidP="00487E7E">
            <w:pPr>
              <w:pStyle w:val="KeinLeerraum"/>
              <w:rPr>
                <w:sz w:val="20"/>
                <w:szCs w:val="20"/>
              </w:rPr>
            </w:pPr>
          </w:p>
        </w:tc>
      </w:tr>
      <w:tr w:rsidR="00620BB2" w14:paraId="4C7D3F9D" w14:textId="77777777" w:rsidTr="00C23C1C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C275F6" w14:textId="77777777" w:rsidR="00620BB2" w:rsidRDefault="00620BB2">
            <w:pPr>
              <w:pStyle w:val="KeinLeerraum"/>
              <w:rPr>
                <w:b/>
                <w:sz w:val="20"/>
                <w:szCs w:val="20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E63543D" wp14:editId="73A38D89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32385</wp:posOffset>
                      </wp:positionV>
                      <wp:extent cx="76200" cy="228600"/>
                      <wp:effectExtent l="19050" t="0" r="38100" b="38100"/>
                      <wp:wrapNone/>
                      <wp:docPr id="6" name="Pfeil nach unt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22860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shape w14:anchorId="022792FA" id="Pfeil nach unten 6" o:spid="_x0000_s1026" type="#_x0000_t67" style="position:absolute;margin-left:51.3pt;margin-top:2.55pt;width: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cxElQIAALYFAAAOAAAAZHJzL2Uyb0RvYy54bWysVN9PGzEMfp+0/yHK+7i2gsIqrqgCMU1C&#10;UAETzyGXcJFyceakvXZ//ZzcjzKG9oDWh9Q525/tL7bPL3aNZVuFwYAr+fRowplyEirjXkr+4/H6&#10;yxlnIQpXCQtOlXyvAr9Yfv503vqFmkENtlLICMSFRetLXsfoF0URZK0aEY7AK0dKDdiISFd8KSoU&#10;LaE3tphNJvOiBaw8glQh0NerTsmXGV9rJeOd1kFFZktOucV8Yj6f01ksz8XiBYWvjezTEB/IohHG&#10;UdAR6kpEwTZo/oJqjEQIoOORhKYArY1UuQaqZjp5U81DLbzKtRA5wY80hf8HK2+3a2SmKvmcMyca&#10;eqK1VsaSLGu2cVE5Nk8stT4syPjBr7G/BRJTyTuNTfqnYtguM7sfmVW7yCR9PJ3TY3EmSTObnc1J&#10;JpDi4OsxxG8KGpaEklfQuhUitJlTsb0JsbMf7FK8ANZU18bafEkNoy4tsq2gp467aR/hDyvrPuRI&#10;iSbPInHQVZ2luLcq4Vl3rzRxSHXOcsK5ew/JCCmVi9NOVYtKdTmeTOg3ZDmkn1nJgAlZU3Ujdg8w&#10;WHYgA3ZHT2+fXFVu/tF58q/EOufRI0cGF0fnxjjA9wAsVdVH7uwHkjpqEkvPUO2pwxC60QteXht6&#10;4xsR4logzRq1Be2PeEeHttCWHHqJsxrw13vfkz2NAGk5a2l2Sx5+bgQqzux3R8PxdXp8nIY9X45P&#10;Tmd0wdea59cat2kugXpmSpvKyywm+2gHUSM0T7RmVikqqYSTFLvkMuJwuYzdTqFFJdVqlc1owL2I&#10;N+7BywSeWE3t+7h7Euj7Ro80ILcwzLlYvGn1zjZ5OlhtImiT5+DAa883LYfcOP0iS9vn9T1bHdbt&#10;8jcAAAD//wMAUEsDBBQABgAIAAAAIQBzlqly3AAAAAgBAAAPAAAAZHJzL2Rvd25yZXYueG1sTI/B&#10;TsMwEETvSPyDtUjcqOOqFBTiVKhSOXChDYizG2/jlHgdYrcN/Xq2Jzg+zWj2bbEYfSeOOMQ2kAY1&#10;yUAg1cG21Gj4eF/dPYKIyZA1XSDU8IMRFuX1VWFyG060wWOVGsEjFHOjwaXU51LG2qE3cRJ6JM52&#10;YfAmMQ6NtIM58bjv5DTL5tKblviCMz0uHdZf1cFr2Feb9cPrMsgs7b+dXJ0/33bpRevbm/H5CUTC&#10;Mf2V4aLP6lCy0zYcyEbRMWfTOVc13CsQl1zNmLcaZkqBLAv5/4HyFwAA//8DAFBLAQItABQABgAI&#10;AAAAIQC2gziS/gAAAOEBAAATAAAAAAAAAAAAAAAAAAAAAABbQ29udGVudF9UeXBlc10ueG1sUEsB&#10;Ai0AFAAGAAgAAAAhADj9If/WAAAAlAEAAAsAAAAAAAAAAAAAAAAALwEAAF9yZWxzLy5yZWxzUEsB&#10;Ai0AFAAGAAgAAAAhACnBzESVAgAAtgUAAA4AAAAAAAAAAAAAAAAALgIAAGRycy9lMm9Eb2MueG1s&#10;UEsBAi0AFAAGAAgAAAAhAHOWqXLcAAAACAEAAA8AAAAAAAAAAAAAAAAA7wQAAGRycy9kb3ducmV2&#10;LnhtbFBLBQYAAAAABAAEAPMAAAD4BQAAAAA=&#10;" adj="18000" fillcolor="black [3213]" strokecolor="black [3213]" strokeweight="2pt"/>
                  </w:pict>
                </mc:Fallback>
              </mc:AlternateContent>
            </w:r>
          </w:p>
          <w:p w14:paraId="403442FF" w14:textId="77777777" w:rsidR="00620BB2" w:rsidRDefault="00620BB2">
            <w:pPr>
              <w:pStyle w:val="KeinLeerraum"/>
              <w:rPr>
                <w:b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0861" w14:textId="77777777" w:rsidR="00620BB2" w:rsidRDefault="00620BB2">
            <w:pPr>
              <w:pStyle w:val="KeinLeerraum"/>
              <w:rPr>
                <w:sz w:val="20"/>
                <w:szCs w:val="20"/>
                <w:highlight w:val="yellow"/>
              </w:rPr>
            </w:pPr>
          </w:p>
        </w:tc>
      </w:tr>
      <w:tr w:rsidR="00620BB2" w14:paraId="5232EE92" w14:textId="77777777" w:rsidTr="00C23C1C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8FA4E" w14:textId="64232FF3" w:rsidR="00620BB2" w:rsidRPr="008727FA" w:rsidRDefault="00620BB2">
            <w:pPr>
              <w:pStyle w:val="KeinLeerraum"/>
              <w:rPr>
                <w:b/>
                <w:sz w:val="24"/>
                <w:szCs w:val="20"/>
              </w:rPr>
            </w:pPr>
            <w:r w:rsidRPr="008727FA">
              <w:rPr>
                <w:b/>
                <w:sz w:val="24"/>
                <w:szCs w:val="20"/>
              </w:rPr>
              <w:t>Schulpsychologie</w:t>
            </w:r>
            <w:r w:rsidR="008727FA" w:rsidRPr="008727FA">
              <w:rPr>
                <w:b/>
                <w:sz w:val="24"/>
                <w:szCs w:val="20"/>
              </w:rPr>
              <w:t xml:space="preserve"> (oder </w:t>
            </w:r>
            <w:r w:rsidRPr="008727FA">
              <w:rPr>
                <w:b/>
                <w:sz w:val="24"/>
                <w:szCs w:val="20"/>
              </w:rPr>
              <w:t>Facharzt</w:t>
            </w:r>
            <w:r w:rsidR="008727FA" w:rsidRPr="008727FA">
              <w:rPr>
                <w:b/>
                <w:sz w:val="24"/>
                <w:szCs w:val="20"/>
              </w:rPr>
              <w:t xml:space="preserve"> und Schulpsychologie)</w:t>
            </w:r>
            <w:r w:rsidRPr="008727FA">
              <w:rPr>
                <w:b/>
                <w:sz w:val="24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Beratung der Eltern, psychologische Testung des Kindes, </w:t>
            </w:r>
            <w:r w:rsidRPr="008727FA">
              <w:rPr>
                <w:b/>
                <w:sz w:val="24"/>
                <w:szCs w:val="20"/>
              </w:rPr>
              <w:t>Ausstellen der schulpsychologischen Stellungnahme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763F9" w14:textId="7406118D" w:rsidR="00620BB2" w:rsidRDefault="00620BB2">
            <w:pPr>
              <w:pStyle w:val="KeinLeerraum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Fachärztliche Atteste müssen bei der Schulpsychologie eingereicht werden. </w:t>
            </w:r>
            <w:r w:rsidRPr="00487E7E">
              <w:rPr>
                <w:sz w:val="20"/>
                <w:szCs w:val="20"/>
                <w:u w:val="single"/>
              </w:rPr>
              <w:t xml:space="preserve">Die Schule benötigt zur Prüfung des Antrages </w:t>
            </w:r>
            <w:r w:rsidR="008727FA">
              <w:rPr>
                <w:sz w:val="20"/>
                <w:szCs w:val="20"/>
                <w:u w:val="single"/>
              </w:rPr>
              <w:t xml:space="preserve">immer </w:t>
            </w:r>
            <w:r w:rsidRPr="00487E7E">
              <w:rPr>
                <w:sz w:val="20"/>
                <w:szCs w:val="20"/>
                <w:u w:val="single"/>
              </w:rPr>
              <w:t>eine schulpsychologische Stellungnahme</w:t>
            </w:r>
            <w:r>
              <w:rPr>
                <w:sz w:val="20"/>
                <w:szCs w:val="20"/>
              </w:rPr>
              <w:t>!</w:t>
            </w:r>
          </w:p>
        </w:tc>
      </w:tr>
      <w:tr w:rsidR="00620BB2" w14:paraId="369E84EF" w14:textId="77777777" w:rsidTr="00C23C1C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29D7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479B7D4" wp14:editId="2C8E31FC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45085</wp:posOffset>
                      </wp:positionV>
                      <wp:extent cx="76200" cy="228600"/>
                      <wp:effectExtent l="19050" t="0" r="38100" b="38100"/>
                      <wp:wrapNone/>
                      <wp:docPr id="3" name="Pfeil nach unt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22860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shape w14:anchorId="4EFFFE5E" id="Pfeil nach unten 3" o:spid="_x0000_s1026" type="#_x0000_t67" style="position:absolute;margin-left:52.8pt;margin-top:3.55pt;width: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iQNlQIAALYFAAAOAAAAZHJzL2Uyb0RvYy54bWysVN1PGzEMf5+0/yHK+7i2fK7iiioQ0yQE&#10;FTDxHHIJFykXZ07aa/fXz8l9lDG0B7Q+pM7Z/tn+xfb5xbaxbKMwGHAlnx5MOFNOQmXcS8l/PF5/&#10;OeMsROEqYcGpku9U4BeLz5/OWz9XM6jBVgoZgbgwb33J6xj9vCiCrFUjwgF45UipARsR6YovRYWi&#10;JfTGFrPJ5KRoASuPIFUI9PWqU/JFxtdayXindVCR2ZJTbjGfmM/ndBaLczF/QeFrI/s0xAeyaIRx&#10;FHSEuhJRsDWav6AaIxEC6HggoSlAayNVroGqmU7eVPNQC69yLURO8CNN4f/BytvNCpmpSn7ImRMN&#10;PdFKK2NJljVbu6gcO0wstT7MyfjBr7C/BRJTyVuNTfqnYtg2M7sbmVXbyCR9PD2hx+JMkmY2Ozsh&#10;mUCKva/HEL8paFgSSl5B65aI0GZOxeYmxM5+sEvxAlhTXRtr8yU1jLq0yDaCnjpup32EP6ys+5Aj&#10;JZo8i8RBV3WW4s6qhGfdvdLEIdU5ywnn7t0nI6RULk47VS0q1eV4PKHfkOWQfmYlAyZkTdWN2D3A&#10;YNmBDNgdPb19clW5+Ufnyb8S65xHjxwZXBydG+MA3wOwVFUfubMfSOqoSSw9Q7WjDkPoRi94eW3o&#10;jW9EiCuBNGvUFrQ/4h0d2kJbcuglzmrAX+99T/Y0AqTlrKXZLXn4uRaoOLPfHQ3H1+nRURr2fDk6&#10;Pp3RBV9rnl9r3Lq5BOqZKW0qL7OY7KMdRI3QPNGaWaaopBJOUuySy4jD5TJ2O4UWlVTLZTajAfci&#10;3rgHLxN4YjW17+P2SaDvGz3SgNzCMOdi/qbVO9vk6WC5jqBNnoM9rz3ftBxy4/SLLG2f1/dstV+3&#10;i98AAAD//wMAUEsDBBQABgAIAAAAIQCJZvC23QAAAAgBAAAPAAAAZHJzL2Rvd25yZXYueG1sTI/L&#10;TsMwEEX3SPyDNUjsqB0eDQpxKlSpLNhAA2LtxtM4JR6H2G0DX890Bcuje3XnTLmYfC8OOMYukIZs&#10;pkAgNcF21Gp4f1td3YOIyZA1fSDU8I0RFtX5WWkKG460xkOdWsEjFAujwaU0FFLGxqE3cRYGJM62&#10;YfQmMY6ttKM58rjv5bVSc+lNR3zBmQGXDpvPeu817Or1a/68DFKl3ZeTq5+Pl2160vryYnp8AJFw&#10;Sn9lOOmzOlTstAl7slH0zOpuzlUNeQbilGc580bD7U0Gsirl/weqXwAAAP//AwBQSwECLQAUAAYA&#10;CAAAACEAtoM4kv4AAADhAQAAEwAAAAAAAAAAAAAAAAAAAAAAW0NvbnRlbnRfVHlwZXNdLnhtbFBL&#10;AQItABQABgAIAAAAIQA4/SH/1gAAAJQBAAALAAAAAAAAAAAAAAAAAC8BAABfcmVscy8ucmVsc1BL&#10;AQItABQABgAIAAAAIQC37iQNlQIAALYFAAAOAAAAAAAAAAAAAAAAAC4CAABkcnMvZTJvRG9jLnht&#10;bFBLAQItABQABgAIAAAAIQCJZvC23QAAAAgBAAAPAAAAAAAAAAAAAAAAAO8EAABkcnMvZG93bnJl&#10;di54bWxQSwUGAAAAAAQABADzAAAA+QUAAAAA&#10;" adj="18000" fillcolor="black [3213]" strokecolor="black [3213]" strokeweight="2pt"/>
                  </w:pict>
                </mc:Fallback>
              </mc:AlternateContent>
            </w:r>
          </w:p>
          <w:p w14:paraId="530CC591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28D0" w14:textId="27DC3194" w:rsidR="00620BB2" w:rsidRPr="00855C51" w:rsidRDefault="00487E7E" w:rsidP="00855C51">
            <w:pPr>
              <w:pStyle w:val="KeinLeerraum"/>
              <w:rPr>
                <w:sz w:val="20"/>
                <w:szCs w:val="20"/>
              </w:rPr>
            </w:pPr>
            <w:r w:rsidRPr="00855C51">
              <w:rPr>
                <w:sz w:val="20"/>
                <w:szCs w:val="20"/>
              </w:rPr>
              <w:t>S</w:t>
            </w:r>
            <w:r w:rsidR="00620BB2" w:rsidRPr="00855C51">
              <w:rPr>
                <w:sz w:val="20"/>
                <w:szCs w:val="20"/>
              </w:rPr>
              <w:t>chu</w:t>
            </w:r>
            <w:r w:rsidR="00732FED" w:rsidRPr="00855C51">
              <w:rPr>
                <w:sz w:val="20"/>
                <w:szCs w:val="20"/>
              </w:rPr>
              <w:t>l</w:t>
            </w:r>
            <w:r w:rsidR="00620BB2" w:rsidRPr="00855C51">
              <w:rPr>
                <w:sz w:val="20"/>
                <w:szCs w:val="20"/>
              </w:rPr>
              <w:t>psy</w:t>
            </w:r>
            <w:r w:rsidR="00732FED" w:rsidRPr="00855C51">
              <w:rPr>
                <w:sz w:val="20"/>
                <w:szCs w:val="20"/>
              </w:rPr>
              <w:t>chologische</w:t>
            </w:r>
            <w:r w:rsidR="00620BB2" w:rsidRPr="00855C51">
              <w:rPr>
                <w:sz w:val="20"/>
                <w:szCs w:val="20"/>
              </w:rPr>
              <w:t xml:space="preserve"> Stellungnahme </w:t>
            </w:r>
            <w:r w:rsidRPr="00855C51">
              <w:rPr>
                <w:sz w:val="20"/>
                <w:szCs w:val="20"/>
              </w:rPr>
              <w:t xml:space="preserve">bestätigt </w:t>
            </w:r>
            <w:r w:rsidR="00732FED" w:rsidRPr="00855C51">
              <w:rPr>
                <w:sz w:val="20"/>
                <w:szCs w:val="20"/>
              </w:rPr>
              <w:t>fach</w:t>
            </w:r>
            <w:r w:rsidR="00855C51" w:rsidRPr="00855C51">
              <w:rPr>
                <w:sz w:val="20"/>
                <w:szCs w:val="20"/>
              </w:rPr>
              <w:t>ä</w:t>
            </w:r>
            <w:r w:rsidR="00732FED" w:rsidRPr="00855C51">
              <w:rPr>
                <w:sz w:val="20"/>
                <w:szCs w:val="20"/>
              </w:rPr>
              <w:t xml:space="preserve">rztliche </w:t>
            </w:r>
            <w:r w:rsidRPr="00855C51">
              <w:rPr>
                <w:sz w:val="20"/>
                <w:szCs w:val="20"/>
              </w:rPr>
              <w:t xml:space="preserve">Diagnose </w:t>
            </w:r>
            <w:r w:rsidR="008727FA">
              <w:rPr>
                <w:sz w:val="20"/>
                <w:szCs w:val="20"/>
              </w:rPr>
              <w:t>und wird den Eltern zugestellt.</w:t>
            </w:r>
          </w:p>
        </w:tc>
      </w:tr>
      <w:tr w:rsidR="00620BB2" w14:paraId="53293B8B" w14:textId="77777777" w:rsidTr="00C23C1C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EA8B3" w14:textId="2733FCF0" w:rsidR="00620BB2" w:rsidRDefault="008727FA" w:rsidP="008727FA">
            <w:pPr>
              <w:pStyle w:val="KeinLeerraum"/>
              <w:rPr>
                <w:sz w:val="20"/>
                <w:szCs w:val="20"/>
              </w:rPr>
            </w:pPr>
            <w:r w:rsidRPr="008727FA">
              <w:rPr>
                <w:b/>
                <w:sz w:val="24"/>
                <w:szCs w:val="20"/>
              </w:rPr>
              <w:t xml:space="preserve">Eltern </w:t>
            </w:r>
            <w:r w:rsidR="00620BB2" w:rsidRPr="008727FA">
              <w:rPr>
                <w:b/>
                <w:sz w:val="24"/>
                <w:szCs w:val="20"/>
              </w:rPr>
              <w:t>stellen schriftlichen Antrag bei der Schulleitung</w:t>
            </w:r>
            <w:r w:rsidR="00620BB2" w:rsidRPr="008727FA">
              <w:rPr>
                <w:sz w:val="24"/>
                <w:szCs w:val="20"/>
              </w:rPr>
              <w:t xml:space="preserve"> </w:t>
            </w:r>
            <w:r w:rsidR="00620BB2">
              <w:rPr>
                <w:sz w:val="20"/>
                <w:szCs w:val="20"/>
              </w:rPr>
              <w:t>auf Nachteilsausgleich und/oder Notenschutz</w:t>
            </w:r>
            <w:r w:rsidR="00487E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E01A" w14:textId="77777777" w:rsidR="00620BB2" w:rsidRPr="00855C51" w:rsidRDefault="00620BB2">
            <w:pPr>
              <w:pStyle w:val="KeinLeerraum"/>
              <w:rPr>
                <w:sz w:val="20"/>
                <w:szCs w:val="20"/>
              </w:rPr>
            </w:pPr>
            <w:r w:rsidRPr="00855C51">
              <w:rPr>
                <w:sz w:val="20"/>
                <w:szCs w:val="20"/>
              </w:rPr>
              <w:t xml:space="preserve">Antragstellung mit </w:t>
            </w:r>
          </w:p>
          <w:p w14:paraId="30F40FB3" w14:textId="77777777" w:rsidR="00620BB2" w:rsidRPr="00855C51" w:rsidRDefault="00620BB2" w:rsidP="00292A8E">
            <w:pPr>
              <w:pStyle w:val="KeinLeerraum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55C51">
              <w:rPr>
                <w:sz w:val="20"/>
                <w:szCs w:val="20"/>
              </w:rPr>
              <w:t>Antragsformular</w:t>
            </w:r>
          </w:p>
          <w:p w14:paraId="1E0B2018" w14:textId="77777777" w:rsidR="00620BB2" w:rsidRPr="00855C51" w:rsidRDefault="00620BB2" w:rsidP="00292A8E">
            <w:pPr>
              <w:pStyle w:val="KeinLeerraum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55C51">
              <w:rPr>
                <w:sz w:val="20"/>
                <w:szCs w:val="20"/>
              </w:rPr>
              <w:t xml:space="preserve">schulpsychologischer Stellungnahme </w:t>
            </w:r>
          </w:p>
          <w:p w14:paraId="2BDAF8EF" w14:textId="77777777" w:rsidR="00620BB2" w:rsidRPr="00855C51" w:rsidRDefault="00620BB2" w:rsidP="00292A8E">
            <w:pPr>
              <w:pStyle w:val="KeinLeerraum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55C51">
              <w:rPr>
                <w:sz w:val="20"/>
                <w:szCs w:val="20"/>
              </w:rPr>
              <w:t>fachärztlicher Stellungnahme</w:t>
            </w:r>
            <w:r w:rsidR="00732FED" w:rsidRPr="00855C51">
              <w:rPr>
                <w:sz w:val="20"/>
                <w:szCs w:val="20"/>
              </w:rPr>
              <w:t xml:space="preserve">, wenn vorhanden </w:t>
            </w:r>
          </w:p>
          <w:p w14:paraId="0A8CB5DB" w14:textId="77777777" w:rsidR="00487E7E" w:rsidRPr="00855C51" w:rsidRDefault="0054204C" w:rsidP="00292A8E">
            <w:pPr>
              <w:pStyle w:val="KeinLeerraum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55C51">
              <w:rPr>
                <w:sz w:val="20"/>
                <w:szCs w:val="20"/>
              </w:rPr>
              <w:t>a</w:t>
            </w:r>
            <w:r w:rsidR="00732FED" w:rsidRPr="00855C51">
              <w:rPr>
                <w:sz w:val="20"/>
                <w:szCs w:val="20"/>
              </w:rPr>
              <w:t>usgefüllter Schweigepflicht</w:t>
            </w:r>
            <w:r w:rsidR="00487E7E" w:rsidRPr="00855C51">
              <w:rPr>
                <w:sz w:val="20"/>
                <w:szCs w:val="20"/>
              </w:rPr>
              <w:t>entbindung</w:t>
            </w:r>
          </w:p>
        </w:tc>
      </w:tr>
      <w:tr w:rsidR="00620BB2" w14:paraId="1DE13342" w14:textId="77777777" w:rsidTr="00C23C1C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2B0B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204E96" wp14:editId="0073B99F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43815</wp:posOffset>
                      </wp:positionV>
                      <wp:extent cx="76200" cy="228600"/>
                      <wp:effectExtent l="19050" t="0" r="38100" b="38100"/>
                      <wp:wrapNone/>
                      <wp:docPr id="4" name="Pfeil nach unt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228600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shape w14:anchorId="5E374F20" id="Pfeil nach unten 4" o:spid="_x0000_s1026" type="#_x0000_t67" style="position:absolute;margin-left:52.8pt;margin-top:3.45pt;width: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9wagIAAAwFAAAOAAAAZHJzL2Uyb0RvYy54bWysVE1rGzEQvRf6H4TuzdrGSVqTdTAJKYWQ&#10;GJKSs6KVvAKtRpVkr91f3yft5rM9hfogz2hG8/HmzZ6d7zvLdipEQ67m06MJZ8pJaozb1Pzn/dWX&#10;r5zFJFwjLDlV84OK/Hz5+dNZ7xdqRi3ZRgWGIC4uel/zNiW/qKooW9WJeEReORg1hU4kqGFTNUH0&#10;iN7ZajaZnFQ9hcYHkipG3F4ORr4s8bVWMt1qHVVituaoLZUzlPMxn9XyTCw2QfjWyLEM8YEqOmEc&#10;kj6HuhRJsG0wf4XqjAwUSacjSV1FWhupSg/oZjp5181dK7wqvQCc6J9hiv8vrLzZrQMzTc3nnDnR&#10;YURrrYyFLFu2dUk5Ns8o9T4u4Hzn12HUIsTc8l6HLv+jGbYvyB6ekVX7xCQuT08wLM4kLLPZ1xPI&#10;CFK9vPUhpu+KOpaFmjfUu1UI1BdMxe46psH/yS/ni2RNc2WsLcohXtjAdgJzBj0Q4B65ObMiJhhQ&#10;UPmNad88tY71KOt4XioUIKG2Ak9l5wFLdBvOhN2A3TKFUs+b1/HjiXMzlyK2Q9Ul6lifdbknVfg7&#10;9p7xHxDP0iM1B8wt0EDo6OWVQbRrdLsWAQwG2NjKdItDW0J/NEqctRR+/+s++4NYsHLWYyPQ+6+t&#10;CAog/nCg3LfpfJ5XqCjz49MZlPDa8vja4rbdBWEYU+y/l0XM/sk+iTpQ94DlXeWsMAknkXtAeVQu&#10;0rCpWH+pVqvihrXxIl27Oy9z8IxTxvF+/yCCH+mTMPobetoesXhHoME3v3S02ibSprDrBVdQMytY&#10;uULS8fOQd/q1XrxePmLLPwAAAP//AwBQSwMEFAAGAAgAAAAhACqSM6LbAAAACAEAAA8AAABkcnMv&#10;ZG93bnJldi54bWxMj8FOwzAQRO9I/IO1SFwQdVpB2oY4VYVAnAkVZyfexoZ4HcVuG/h6tid6fJrR&#10;7NtyM/leHHGMLpCC+SwDgdQG46hTsPt4vV+BiEmT0X0gVPCDETbV9VWpCxNO9I7HOnWCRygWWoFN&#10;aSikjK1Fr+MsDEic7cPodWIcO2lGfeJx38tFluXSa0d8weoBny223/XBK/hcrjzunPndD/YF774a&#10;94bbWqnbm2n7BCLhlP7LcNZndajYqQkHMlH0zNljzlUF+RrEOZ8vmRsFD4s1yKqUlw9UfwAAAP//&#10;AwBQSwECLQAUAAYACAAAACEAtoM4kv4AAADhAQAAEwAAAAAAAAAAAAAAAAAAAAAAW0NvbnRlbnRf&#10;VHlwZXNdLnhtbFBLAQItABQABgAIAAAAIQA4/SH/1gAAAJQBAAALAAAAAAAAAAAAAAAAAC8BAABf&#10;cmVscy8ucmVsc1BLAQItABQABgAIAAAAIQDesV9wagIAAAwFAAAOAAAAAAAAAAAAAAAAAC4CAABk&#10;cnMvZTJvRG9jLnhtbFBLAQItABQABgAIAAAAIQAqkjOi2wAAAAgBAAAPAAAAAAAAAAAAAAAAAMQE&#10;AABkcnMvZG93bnJldi54bWxQSwUGAAAAAAQABADzAAAAzAUAAAAA&#10;" adj="18000" fillcolor="windowText" strokecolor="windowText" strokeweight="2pt"/>
                  </w:pict>
                </mc:Fallback>
              </mc:AlternateContent>
            </w:r>
          </w:p>
          <w:p w14:paraId="39264640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C578" w14:textId="77777777" w:rsidR="00620BB2" w:rsidRPr="00855C51" w:rsidRDefault="00620BB2">
            <w:pPr>
              <w:pStyle w:val="KeinLeerraum"/>
              <w:rPr>
                <w:sz w:val="20"/>
                <w:szCs w:val="20"/>
              </w:rPr>
            </w:pPr>
          </w:p>
        </w:tc>
      </w:tr>
      <w:tr w:rsidR="00620BB2" w14:paraId="587DF947" w14:textId="77777777" w:rsidTr="00C23C1C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3A53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  <w:r w:rsidRPr="008727FA">
              <w:rPr>
                <w:b/>
                <w:sz w:val="24"/>
                <w:szCs w:val="20"/>
              </w:rPr>
              <w:t>Schulleitung: Prüfung des Antrages</w:t>
            </w:r>
            <w:r w:rsidRPr="008727FA">
              <w:rPr>
                <w:sz w:val="24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auf Erforderlichkeit, Art und Umfang von Nachteilsausgleich und Notenschutz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69B5" w14:textId="77777777" w:rsidR="00620BB2" w:rsidRPr="00855C51" w:rsidRDefault="00620BB2">
            <w:pPr>
              <w:pStyle w:val="KeinLeerraum"/>
              <w:rPr>
                <w:sz w:val="20"/>
                <w:szCs w:val="20"/>
              </w:rPr>
            </w:pPr>
          </w:p>
        </w:tc>
      </w:tr>
      <w:tr w:rsidR="00620BB2" w14:paraId="055E8FAC" w14:textId="77777777" w:rsidTr="00C23C1C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FF4B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A4B62A" wp14:editId="33ED6C4F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33020</wp:posOffset>
                      </wp:positionV>
                      <wp:extent cx="76200" cy="228600"/>
                      <wp:effectExtent l="19050" t="0" r="38100" b="38100"/>
                      <wp:wrapNone/>
                      <wp:docPr id="7" name="Pfeil nach unt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228600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shape w14:anchorId="6DBF44E5" id="Pfeil nach unten 7" o:spid="_x0000_s1026" type="#_x0000_t67" style="position:absolute;margin-left:53.55pt;margin-top:2.6pt;width: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6qawIAAAwFAAAOAAAAZHJzL2Uyb0RvYy54bWysVE1v2zAMvQ/YfxB0X50EadMGdYogRYcB&#10;RRugHXpWZSk2IIuapMTJfv2eZKdf26lYDgopUvx4fPTl1b41bKd8aMiWfHwy4kxZSVVjNyX/+Xjz&#10;7ZyzEIWthCGrSn5QgV8tvn657NxcTagmUynPEMSGeedKXsfo5kURZK1aEU7IKQujJt+KCNVvisqL&#10;DtFbU0xGo7OiI185T1KFgNvr3sgXOb7WSsZ7rYOKzJQctcV8+nw+p7NYXIr5xgtXN3IoQ3yiilY0&#10;FklfQl2LKNjWN3+FahvpKZCOJ5LagrRupMo9oJvx6EM3D7VwKvcCcIJ7gSn8v7Dybrf2rKlKPuPM&#10;ihYjWmvVGMiyZlsblWWzhFLnwhzOD27tBy1ATC3vtW/TP5ph+4zs4QVZtY9M4nJ2hmFxJmGZTM7P&#10;ICNI8frW+RC/K2pZEkpeUWeX3lOXMRW72xB7/6NfyhfINNVNY0xWDmFlPNsJzBn0QIBH5ObMiBBh&#10;QEH5N6R999RY1qGs02muUICE2gg8la0DLMFuOBNmA3bL6HM9716HzydOzVyLUPdV56hDfcamnlTm&#10;79B7wr9HPEnPVB0wN089oYOTNw2i3aLbtfBgMMDGVsZ7HNoQ+qNB4qwm//tf98kfxIKVsw4bgd5/&#10;bYVXAPGHBeUuxtNpWqGsTE9nEyj+reX5rcVu2xVhGGPsv5NZTP7RHEXtqX3C8i5TVpiElcjdozwo&#10;q9hvKtZfquUyu2FtnIi39sHJFDzhlHB83D8J7wb6RIz+jo7bI+YfCNT7ppeWlttIusnsesUV1EwK&#10;Vi6TdPg8pJ1+q2ev14/Y4g8AAAD//wMAUEsDBBQABgAIAAAAIQA4p9Bp2gAAAAgBAAAPAAAAZHJz&#10;L2Rvd25yZXYueG1sTI/BTsMwEETvSPyDtUhcEHUSAS0hTlUhEGdCxdmJt7EhXkex2wa+nu2JHp9m&#10;NPu2Ws9+EAecogukIF9kIJC6YBz1CrYfr7crEDFpMnoIhAp+MMK6vryodGnCkd7x0KRe8AjFUiuw&#10;KY2llLGz6HVchBGJs12YvE6MUy/NpI887gdZZNmD9NoRX7B6xGeL3Xez9wo+lyuPW2d+d6N9wZuv&#10;1r3hplHq+mrePIFIOKf/Mpz0WR1qdmrDnkwUA3O2zLmq4L4AccrzR+ZWwV1egKwref5A/QcAAP//&#10;AwBQSwECLQAUAAYACAAAACEAtoM4kv4AAADhAQAAEwAAAAAAAAAAAAAAAAAAAAAAW0NvbnRlbnRf&#10;VHlwZXNdLnhtbFBLAQItABQABgAIAAAAIQA4/SH/1gAAAJQBAAALAAAAAAAAAAAAAAAAAC8BAABf&#10;cmVscy8ucmVsc1BLAQItABQABgAIAAAAIQAJrf6qawIAAAwFAAAOAAAAAAAAAAAAAAAAAC4CAABk&#10;cnMvZTJvRG9jLnhtbFBLAQItABQABgAIAAAAIQA4p9Bp2gAAAAgBAAAPAAAAAAAAAAAAAAAAAMUE&#10;AABkcnMvZG93bnJldi54bWxQSwUGAAAAAAQABADzAAAAzAUAAAAA&#10;" adj="18000" fillcolor="windowText" strokecolor="windowText" strokeweight="2pt"/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                 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ECCAB" w14:textId="107B456D" w:rsidR="00620BB2" w:rsidRPr="00855C51" w:rsidRDefault="00620BB2">
            <w:pPr>
              <w:pStyle w:val="KeinLeerraum"/>
              <w:rPr>
                <w:sz w:val="20"/>
                <w:szCs w:val="20"/>
              </w:rPr>
            </w:pPr>
            <w:r w:rsidRPr="00855C51">
              <w:rPr>
                <w:sz w:val="20"/>
                <w:szCs w:val="20"/>
              </w:rPr>
              <w:t>Ggf. Einbezug v</w:t>
            </w:r>
            <w:r w:rsidR="00732FED" w:rsidRPr="00855C51">
              <w:rPr>
                <w:sz w:val="20"/>
                <w:szCs w:val="20"/>
              </w:rPr>
              <w:t>on weiteren Stellungnahmen von Klassenlehrkraft</w:t>
            </w:r>
            <w:r w:rsidRPr="00855C51">
              <w:rPr>
                <w:sz w:val="20"/>
                <w:szCs w:val="20"/>
              </w:rPr>
              <w:t>, B</w:t>
            </w:r>
            <w:r w:rsidR="00732FED" w:rsidRPr="00855C51">
              <w:rPr>
                <w:sz w:val="20"/>
                <w:szCs w:val="20"/>
              </w:rPr>
              <w:t>eratungslehrkraft</w:t>
            </w:r>
            <w:r w:rsidRPr="00855C51">
              <w:rPr>
                <w:sz w:val="20"/>
                <w:szCs w:val="20"/>
              </w:rPr>
              <w:t>, Schu</w:t>
            </w:r>
            <w:r w:rsidR="00732FED" w:rsidRPr="00855C51">
              <w:rPr>
                <w:sz w:val="20"/>
                <w:szCs w:val="20"/>
              </w:rPr>
              <w:t>l</w:t>
            </w:r>
            <w:r w:rsidRPr="00855C51">
              <w:rPr>
                <w:sz w:val="20"/>
                <w:szCs w:val="20"/>
              </w:rPr>
              <w:t>psy</w:t>
            </w:r>
            <w:r w:rsidR="00732FED" w:rsidRPr="00855C51">
              <w:rPr>
                <w:sz w:val="20"/>
                <w:szCs w:val="20"/>
              </w:rPr>
              <w:t>chologie</w:t>
            </w:r>
            <w:r w:rsidR="008727FA">
              <w:rPr>
                <w:sz w:val="20"/>
                <w:szCs w:val="20"/>
              </w:rPr>
              <w:t xml:space="preserve"> (mit Schweigepflichtentbindung)</w:t>
            </w:r>
          </w:p>
        </w:tc>
      </w:tr>
      <w:tr w:rsidR="00620BB2" w14:paraId="2DDC0B8A" w14:textId="77777777" w:rsidTr="00C23C1C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376D0" w14:textId="37F6B71D" w:rsidR="008727FA" w:rsidRDefault="00620BB2">
            <w:pPr>
              <w:pStyle w:val="KeinLeerraum"/>
              <w:rPr>
                <w:b/>
                <w:sz w:val="24"/>
                <w:szCs w:val="20"/>
              </w:rPr>
            </w:pPr>
            <w:r w:rsidRPr="008727FA">
              <w:rPr>
                <w:b/>
                <w:sz w:val="24"/>
                <w:szCs w:val="20"/>
              </w:rPr>
              <w:t xml:space="preserve">Schulleitung: </w:t>
            </w:r>
          </w:p>
          <w:p w14:paraId="17BA5AE8" w14:textId="7B21D4DD" w:rsidR="00620BB2" w:rsidRPr="008727FA" w:rsidRDefault="00620BB2" w:rsidP="008727FA">
            <w:pPr>
              <w:pStyle w:val="KeinLeerraum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8727FA">
              <w:rPr>
                <w:b/>
                <w:sz w:val="24"/>
                <w:szCs w:val="20"/>
              </w:rPr>
              <w:t>Entscheidung über Erforderlichkeit, Art und Umfang von Nachteilsausgleich und Notenschutz</w:t>
            </w:r>
          </w:p>
          <w:p w14:paraId="0AEEDBA1" w14:textId="77777777" w:rsidR="008727FA" w:rsidRDefault="008727FA" w:rsidP="008727FA">
            <w:pPr>
              <w:pStyle w:val="KeinLeerraum"/>
              <w:numPr>
                <w:ilvl w:val="0"/>
                <w:numId w:val="2"/>
              </w:numPr>
              <w:rPr>
                <w:b/>
                <w:sz w:val="24"/>
                <w:szCs w:val="20"/>
              </w:rPr>
            </w:pPr>
            <w:r w:rsidRPr="008727FA">
              <w:rPr>
                <w:b/>
                <w:sz w:val="24"/>
                <w:szCs w:val="20"/>
              </w:rPr>
              <w:t>Bescheinigung über Erforderlichkeit, Art und Umfang von Nachteilsausgleich und Notenschutz</w:t>
            </w:r>
          </w:p>
          <w:p w14:paraId="6749A415" w14:textId="77777777" w:rsidR="008727FA" w:rsidRDefault="00C23C1C" w:rsidP="008727FA">
            <w:pPr>
              <w:pStyle w:val="KeinLeerraum"/>
              <w:ind w:left="720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- an Eltern</w:t>
            </w:r>
          </w:p>
          <w:p w14:paraId="41DF8B7B" w14:textId="4AE70281" w:rsidR="00C23C1C" w:rsidRPr="008727FA" w:rsidRDefault="00C23C1C" w:rsidP="00C23C1C">
            <w:pPr>
              <w:pStyle w:val="KeinLeerraum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             - an Klassenlehrkraft</w:t>
            </w:r>
          </w:p>
          <w:p w14:paraId="633E2A34" w14:textId="77777777" w:rsidR="008727FA" w:rsidRDefault="008727FA">
            <w:pPr>
              <w:pStyle w:val="KeinLeerraum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085F" w14:textId="77777777" w:rsidR="00620BB2" w:rsidRDefault="00620BB2">
            <w:pPr>
              <w:pStyle w:val="KeinLeerraum"/>
              <w:rPr>
                <w:sz w:val="20"/>
                <w:szCs w:val="20"/>
              </w:rPr>
            </w:pPr>
          </w:p>
        </w:tc>
      </w:tr>
    </w:tbl>
    <w:p w14:paraId="38E18AA0" w14:textId="77777777" w:rsidR="00620BB2" w:rsidRDefault="00620BB2" w:rsidP="00620BB2">
      <w:pPr>
        <w:pStyle w:val="KeinLeerraum"/>
        <w:rPr>
          <w:sz w:val="20"/>
          <w:szCs w:val="20"/>
        </w:rPr>
      </w:pPr>
    </w:p>
    <w:p w14:paraId="3F8FEA5A" w14:textId="77777777" w:rsidR="00764BDE" w:rsidRDefault="00764BDE"/>
    <w:sectPr w:rsidR="00764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C58"/>
    <w:multiLevelType w:val="hybridMultilevel"/>
    <w:tmpl w:val="C300648E"/>
    <w:lvl w:ilvl="0" w:tplc="F74827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87E20"/>
    <w:multiLevelType w:val="hybridMultilevel"/>
    <w:tmpl w:val="770C78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D461A2"/>
    <w:multiLevelType w:val="hybridMultilevel"/>
    <w:tmpl w:val="7D0CD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B2"/>
    <w:rsid w:val="00487E7E"/>
    <w:rsid w:val="0054204C"/>
    <w:rsid w:val="005D10FF"/>
    <w:rsid w:val="00620BB2"/>
    <w:rsid w:val="00732FED"/>
    <w:rsid w:val="00764BDE"/>
    <w:rsid w:val="007968FE"/>
    <w:rsid w:val="00855C51"/>
    <w:rsid w:val="008727FA"/>
    <w:rsid w:val="00C2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3B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0BB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20BB2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620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0BB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20BB2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620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3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Sezer</cp:lastModifiedBy>
  <cp:revision>2</cp:revision>
  <dcterms:created xsi:type="dcterms:W3CDTF">2016-09-20T19:05:00Z</dcterms:created>
  <dcterms:modified xsi:type="dcterms:W3CDTF">2016-09-20T19:05:00Z</dcterms:modified>
</cp:coreProperties>
</file>